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5B9" w:rsidRDefault="005725B9" w:rsidP="004E1CB8">
      <w:pPr>
        <w:spacing w:before="100" w:beforeAutospacing="1" w:after="100" w:afterAutospacing="1"/>
        <w:outlineLvl w:val="2"/>
        <w:rPr>
          <w:rFonts w:ascii="Arial" w:hAnsi="Arial" w:cs="Arial"/>
        </w:rPr>
      </w:pPr>
      <w:r w:rsidRPr="00AB1742">
        <w:rPr>
          <w:rFonts w:ascii="Arial" w:hAnsi="Arial" w:cs="Arial"/>
          <w:b/>
          <w:bCs/>
        </w:rPr>
        <w:t>¿A qué hace referencia la palabra "tecnología"?</w:t>
      </w:r>
      <w:r w:rsidRPr="00AB1742">
        <w:rPr>
          <w:rFonts w:ascii="Arial" w:hAnsi="Arial" w:cs="Arial"/>
        </w:rPr>
        <w:br/>
      </w:r>
      <w:r w:rsidRPr="00AB1742">
        <w:rPr>
          <w:rFonts w:ascii="Arial" w:hAnsi="Arial" w:cs="Arial"/>
        </w:rPr>
        <w:br/>
        <w:t xml:space="preserve">La tecnología puede referirse a objetos que usa la humanidad (como máquinas, utensillos, </w:t>
      </w:r>
      <w:hyperlink r:id="rId5" w:history="1">
        <w:r w:rsidRPr="00AB1742">
          <w:rPr>
            <w:rStyle w:val="Hipervnculo"/>
            <w:rFonts w:ascii="Arial" w:hAnsi="Arial" w:cs="Arial"/>
            <w:color w:val="auto"/>
          </w:rPr>
          <w:t>hardware</w:t>
        </w:r>
      </w:hyperlink>
      <w:r w:rsidRPr="00AB1742">
        <w:rPr>
          <w:rFonts w:ascii="Arial" w:hAnsi="Arial" w:cs="Arial"/>
        </w:rPr>
        <w:t xml:space="preserve">), pero también abarca </w:t>
      </w:r>
      <w:hyperlink r:id="rId6" w:history="1">
        <w:r w:rsidRPr="00AB1742">
          <w:rPr>
            <w:rStyle w:val="Hipervnculo"/>
            <w:rFonts w:ascii="Arial" w:hAnsi="Arial" w:cs="Arial"/>
            <w:color w:val="auto"/>
          </w:rPr>
          <w:t>sistemas</w:t>
        </w:r>
      </w:hyperlink>
      <w:r w:rsidRPr="00AB1742">
        <w:rPr>
          <w:rFonts w:ascii="Arial" w:hAnsi="Arial" w:cs="Arial"/>
        </w:rPr>
        <w:t xml:space="preserve">, métodos de organización y </w:t>
      </w:r>
      <w:hyperlink r:id="rId7" w:history="1">
        <w:r w:rsidRPr="00AB1742">
          <w:rPr>
            <w:rStyle w:val="Hipervnculo"/>
            <w:rFonts w:ascii="Arial" w:hAnsi="Arial" w:cs="Arial"/>
            <w:color w:val="auto"/>
          </w:rPr>
          <w:t>técnicas</w:t>
        </w:r>
      </w:hyperlink>
      <w:r w:rsidRPr="00AB1742">
        <w:rPr>
          <w:rFonts w:ascii="Arial" w:hAnsi="Arial" w:cs="Arial"/>
        </w:rPr>
        <w:t>.</w:t>
      </w:r>
      <w:r w:rsidRPr="00AB1742">
        <w:rPr>
          <w:rFonts w:ascii="Arial" w:hAnsi="Arial" w:cs="Arial"/>
        </w:rPr>
        <w:br/>
      </w:r>
      <w:r w:rsidRPr="00AB1742">
        <w:rPr>
          <w:rFonts w:ascii="Arial" w:hAnsi="Arial" w:cs="Arial"/>
        </w:rPr>
        <w:br/>
        <w:t>El término también puede ser aplicado a áreas específicas como "tecnología de la construcción", "tecnología médica", "</w:t>
      </w:r>
      <w:hyperlink r:id="rId8" w:history="1">
        <w:r w:rsidRPr="00AB1742">
          <w:rPr>
            <w:rStyle w:val="Hipervnculo"/>
            <w:rFonts w:ascii="Arial" w:hAnsi="Arial" w:cs="Arial"/>
            <w:color w:val="auto"/>
          </w:rPr>
          <w:t>tecnología de la información</w:t>
        </w:r>
      </w:hyperlink>
      <w:r w:rsidRPr="00AB1742">
        <w:rPr>
          <w:rFonts w:ascii="Arial" w:hAnsi="Arial" w:cs="Arial"/>
        </w:rPr>
        <w:t>", "</w:t>
      </w:r>
      <w:hyperlink r:id="rId9" w:history="1">
        <w:r w:rsidRPr="00AB1742">
          <w:rPr>
            <w:rStyle w:val="Hipervnculo"/>
            <w:rFonts w:ascii="Arial" w:hAnsi="Arial" w:cs="Arial"/>
            <w:color w:val="auto"/>
          </w:rPr>
          <w:t>tecnología de asistencia</w:t>
        </w:r>
      </w:hyperlink>
      <w:r w:rsidRPr="00AB1742">
        <w:rPr>
          <w:rFonts w:ascii="Arial" w:hAnsi="Arial" w:cs="Arial"/>
        </w:rPr>
        <w:t>", etc.</w:t>
      </w:r>
      <w:r w:rsidRPr="00AB1742">
        <w:rPr>
          <w:rFonts w:ascii="Arial" w:hAnsi="Arial" w:cs="Arial"/>
        </w:rPr>
        <w:br/>
      </w:r>
      <w:r w:rsidRPr="00AB1742">
        <w:rPr>
          <w:rFonts w:ascii="Arial" w:hAnsi="Arial" w:cs="Arial"/>
        </w:rPr>
        <w:br/>
      </w:r>
      <w:r w:rsidRPr="00AB1742">
        <w:rPr>
          <w:rFonts w:ascii="Arial" w:hAnsi="Arial" w:cs="Arial"/>
          <w:b/>
          <w:bCs/>
        </w:rPr>
        <w:t>Diferencia entre técnica y tecnología</w:t>
      </w:r>
      <w:r w:rsidRPr="00AB1742">
        <w:rPr>
          <w:rFonts w:ascii="Arial" w:hAnsi="Arial" w:cs="Arial"/>
        </w:rPr>
        <w:br/>
      </w:r>
      <w:r w:rsidRPr="00AB1742">
        <w:rPr>
          <w:rFonts w:ascii="Arial" w:hAnsi="Arial" w:cs="Arial"/>
        </w:rPr>
        <w:br/>
        <w:t xml:space="preserve">A veces no se distingue entre </w:t>
      </w:r>
      <w:hyperlink r:id="rId10" w:history="1">
        <w:r w:rsidRPr="00AB1742">
          <w:rPr>
            <w:rStyle w:val="Hipervnculo"/>
            <w:rFonts w:ascii="Arial" w:hAnsi="Arial" w:cs="Arial"/>
            <w:color w:val="auto"/>
          </w:rPr>
          <w:t>técnica</w:t>
        </w:r>
      </w:hyperlink>
      <w:r w:rsidRPr="00AB1742">
        <w:rPr>
          <w:rFonts w:ascii="Arial" w:hAnsi="Arial" w:cs="Arial"/>
        </w:rPr>
        <w:t xml:space="preserve"> y tecnología, pero sí pueden diferenciarse: </w:t>
      </w:r>
      <w:r w:rsidRPr="00AB1742">
        <w:rPr>
          <w:rFonts w:ascii="Arial" w:hAnsi="Arial" w:cs="Arial"/>
        </w:rPr>
        <w:br/>
        <w:t>* La tecnología se basa en aportes científicos, en cambio la técnica por experiencia social;</w:t>
      </w:r>
      <w:r w:rsidRPr="00AB1742">
        <w:rPr>
          <w:rFonts w:ascii="Arial" w:hAnsi="Arial" w:cs="Arial"/>
        </w:rPr>
        <w:br/>
        <w:t>* La actividad tecnológica suele ser hecha por máquinas (aunque no necesariamente) y la técnica es preferentemente manual;</w:t>
      </w:r>
      <w:r w:rsidRPr="00AB1742">
        <w:rPr>
          <w:rFonts w:ascii="Arial" w:hAnsi="Arial" w:cs="Arial"/>
        </w:rPr>
        <w:br/>
        <w:t>* La tecnología se suele poder explicar a través de textos o gráficos científicos, en cambio la técnica es más empírica.</w:t>
      </w:r>
    </w:p>
    <w:p w:rsidR="00AB1742" w:rsidRPr="00AB1742" w:rsidRDefault="00AB1742" w:rsidP="004E1CB8">
      <w:pPr>
        <w:spacing w:before="100" w:beforeAutospacing="1" w:after="100" w:afterAutospacing="1"/>
        <w:outlineLvl w:val="2"/>
        <w:rPr>
          <w:rFonts w:eastAsia="Times New Roman"/>
          <w:b/>
          <w:bCs/>
          <w:lang w:val="es-ES" w:eastAsia="es-AR"/>
        </w:rPr>
      </w:pPr>
    </w:p>
    <w:p w:rsidR="004E1CB8" w:rsidRDefault="004E1CB8" w:rsidP="004E1CB8">
      <w:pPr>
        <w:spacing w:before="100" w:beforeAutospacing="1" w:after="100" w:afterAutospacing="1"/>
        <w:outlineLvl w:val="2"/>
        <w:rPr>
          <w:rFonts w:eastAsia="Times New Roman"/>
          <w:b/>
          <w:bCs/>
          <w:sz w:val="27"/>
          <w:szCs w:val="27"/>
          <w:lang w:val="es-ES" w:eastAsia="es-AR"/>
        </w:rPr>
      </w:pPr>
      <w:r w:rsidRPr="004E1CB8">
        <w:rPr>
          <w:rFonts w:eastAsia="Times New Roman"/>
          <w:b/>
          <w:bCs/>
          <w:sz w:val="27"/>
          <w:szCs w:val="27"/>
          <w:lang w:val="es-ES" w:eastAsia="es-AR"/>
        </w:rPr>
        <w:t>Teoría del proceso comunicativo</w:t>
      </w:r>
    </w:p>
    <w:p w:rsidR="0087586A" w:rsidRDefault="00D60E50" w:rsidP="004E1CB8">
      <w:pPr>
        <w:spacing w:before="100" w:beforeAutospacing="1" w:after="100" w:afterAutospacing="1"/>
        <w:outlineLvl w:val="2"/>
        <w:rPr>
          <w:lang w:val="es-ES"/>
        </w:rPr>
      </w:pPr>
      <w:r>
        <w:rPr>
          <w:rFonts w:eastAsia="Times New Roman"/>
          <w:b/>
          <w:bCs/>
          <w:noProof/>
          <w:sz w:val="27"/>
          <w:szCs w:val="27"/>
          <w:lang w:eastAsia="es-AR"/>
        </w:rPr>
        <w:drawing>
          <wp:anchor distT="0" distB="0" distL="114300" distR="114300" simplePos="0" relativeHeight="251657216" behindDoc="0" locked="0" layoutInCell="1" allowOverlap="1">
            <wp:simplePos x="0" y="0"/>
            <wp:positionH relativeFrom="column">
              <wp:posOffset>-29210</wp:posOffset>
            </wp:positionH>
            <wp:positionV relativeFrom="paragraph">
              <wp:posOffset>1032510</wp:posOffset>
            </wp:positionV>
            <wp:extent cx="5754370" cy="2900680"/>
            <wp:effectExtent l="0" t="0" r="0" b="0"/>
            <wp:wrapNone/>
            <wp:docPr id="2" name="Imagen 2" descr="Grafico de comunicación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co de comunicación simple"/>
                    <pic:cNvPicPr>
                      <a:picLocks noChangeAspect="1" noChangeArrowheads="1"/>
                    </pic:cNvPicPr>
                  </pic:nvPicPr>
                  <pic:blipFill>
                    <a:blip r:embed="rId11" cstate="print"/>
                    <a:srcRect/>
                    <a:stretch>
                      <a:fillRect/>
                    </a:stretch>
                  </pic:blipFill>
                  <pic:spPr bwMode="auto">
                    <a:xfrm>
                      <a:off x="0" y="0"/>
                      <a:ext cx="5754370" cy="2900680"/>
                    </a:xfrm>
                    <a:prstGeom prst="rect">
                      <a:avLst/>
                    </a:prstGeom>
                    <a:noFill/>
                    <a:ln w="9525">
                      <a:noFill/>
                      <a:miter lim="800000"/>
                      <a:headEnd/>
                      <a:tailEnd/>
                    </a:ln>
                  </pic:spPr>
                </pic:pic>
              </a:graphicData>
            </a:graphic>
          </wp:anchor>
        </w:drawing>
      </w:r>
      <w:r w:rsidR="0087586A" w:rsidRPr="0087586A">
        <w:rPr>
          <w:lang w:val="es-ES"/>
        </w:rPr>
        <w:t xml:space="preserve">Esta gráfica pertenece al modelo de comunicación desarrollado por </w:t>
      </w:r>
      <w:hyperlink r:id="rId12" w:tooltip="Claude Elwood Shannon" w:history="1">
        <w:r w:rsidR="0087586A" w:rsidRPr="0087586A">
          <w:rPr>
            <w:rStyle w:val="Hipervnculo"/>
            <w:color w:val="auto"/>
            <w:lang w:val="es-ES"/>
          </w:rPr>
          <w:t>Claude Elwood Shannon</w:t>
        </w:r>
      </w:hyperlink>
      <w:r w:rsidR="0087586A" w:rsidRPr="0087586A">
        <w:rPr>
          <w:lang w:val="es-ES"/>
        </w:rPr>
        <w:t xml:space="preserve"> y </w:t>
      </w:r>
      <w:hyperlink r:id="rId13" w:tooltip="Warren Weaver" w:history="1">
        <w:r w:rsidR="0087586A" w:rsidRPr="0087586A">
          <w:rPr>
            <w:rStyle w:val="Hipervnculo"/>
            <w:color w:val="auto"/>
            <w:lang w:val="es-ES"/>
          </w:rPr>
          <w:t>Warren Weaver</w:t>
        </w:r>
      </w:hyperlink>
      <w:r w:rsidR="0087586A" w:rsidRPr="0087586A">
        <w:rPr>
          <w:lang w:val="es-ES"/>
        </w:rPr>
        <w:t xml:space="preserve"> en </w:t>
      </w:r>
      <w:hyperlink r:id="rId14" w:tooltip="1949" w:history="1">
        <w:r w:rsidR="0087586A" w:rsidRPr="0087586A">
          <w:rPr>
            <w:rStyle w:val="Hipervnculo"/>
            <w:color w:val="auto"/>
            <w:lang w:val="es-ES"/>
          </w:rPr>
          <w:t>1949</w:t>
        </w:r>
      </w:hyperlink>
      <w:r w:rsidR="0087586A" w:rsidRPr="0087586A">
        <w:rPr>
          <w:lang w:val="es-ES"/>
        </w:rPr>
        <w:t xml:space="preserve"> y representa la </w:t>
      </w:r>
      <w:hyperlink r:id="rId15" w:tooltip="Fuente de la información (aún no redactado)" w:history="1">
        <w:r w:rsidR="0087586A" w:rsidRPr="0087586A">
          <w:rPr>
            <w:rStyle w:val="Hipervnculo"/>
            <w:color w:val="auto"/>
            <w:lang w:val="es-ES"/>
          </w:rPr>
          <w:t>fuente de la información</w:t>
        </w:r>
      </w:hyperlink>
      <w:r w:rsidR="0087586A" w:rsidRPr="0087586A">
        <w:rPr>
          <w:lang w:val="es-ES"/>
        </w:rPr>
        <w:t xml:space="preserve">, el </w:t>
      </w:r>
      <w:hyperlink r:id="rId16" w:tooltip="Codificador" w:history="1">
        <w:r w:rsidR="0087586A" w:rsidRPr="0087586A">
          <w:rPr>
            <w:rStyle w:val="Hipervnculo"/>
            <w:color w:val="auto"/>
            <w:lang w:val="es-ES"/>
          </w:rPr>
          <w:t>codificador</w:t>
        </w:r>
      </w:hyperlink>
      <w:r w:rsidR="0087586A" w:rsidRPr="0087586A">
        <w:rPr>
          <w:lang w:val="es-ES"/>
        </w:rPr>
        <w:t xml:space="preserve"> que envía el </w:t>
      </w:r>
      <w:hyperlink r:id="rId17" w:tooltip="Mensaje" w:history="1">
        <w:r w:rsidR="0087586A" w:rsidRPr="0087586A">
          <w:rPr>
            <w:rStyle w:val="Hipervnculo"/>
            <w:color w:val="auto"/>
            <w:lang w:val="es-ES"/>
          </w:rPr>
          <w:t>mensaje</w:t>
        </w:r>
      </w:hyperlink>
      <w:r w:rsidR="0087586A" w:rsidRPr="0087586A">
        <w:rPr>
          <w:lang w:val="es-ES"/>
        </w:rPr>
        <w:t xml:space="preserve"> a través del </w:t>
      </w:r>
      <w:hyperlink r:id="rId18" w:tooltip="Medio de comunicación" w:history="1">
        <w:r w:rsidR="0087586A" w:rsidRPr="0087586A">
          <w:rPr>
            <w:rStyle w:val="Hipervnculo"/>
            <w:color w:val="auto"/>
            <w:lang w:val="es-ES"/>
          </w:rPr>
          <w:t>medio de comunicación</w:t>
        </w:r>
      </w:hyperlink>
      <w:r w:rsidR="0087586A" w:rsidRPr="0087586A">
        <w:rPr>
          <w:lang w:val="es-ES"/>
        </w:rPr>
        <w:t xml:space="preserve"> o </w:t>
      </w:r>
      <w:hyperlink r:id="rId19" w:tooltip="Canal de comunicación (aún no redactado)" w:history="1">
        <w:r w:rsidR="0087586A" w:rsidRPr="0087586A">
          <w:rPr>
            <w:rStyle w:val="Hipervnculo"/>
            <w:color w:val="auto"/>
            <w:lang w:val="es-ES"/>
          </w:rPr>
          <w:t>canal de comunicación</w:t>
        </w:r>
      </w:hyperlink>
      <w:r w:rsidR="0087586A" w:rsidRPr="0087586A">
        <w:rPr>
          <w:lang w:val="es-ES"/>
        </w:rPr>
        <w:t xml:space="preserve">, el cual podría ser interrumpido o distorsionado por el </w:t>
      </w:r>
      <w:r w:rsidR="0087586A" w:rsidRPr="0087586A">
        <w:rPr>
          <w:i/>
          <w:iCs/>
          <w:lang w:val="es-ES"/>
        </w:rPr>
        <w:t>ruido</w:t>
      </w:r>
      <w:r w:rsidR="0087586A" w:rsidRPr="0087586A">
        <w:rPr>
          <w:lang w:val="es-ES"/>
        </w:rPr>
        <w:t xml:space="preserve"> (representado en el rayo que cae) y que llega a un </w:t>
      </w:r>
      <w:hyperlink r:id="rId20" w:tooltip="Decodificador" w:history="1">
        <w:r w:rsidR="0087586A" w:rsidRPr="0087586A">
          <w:rPr>
            <w:rStyle w:val="Hipervnculo"/>
            <w:color w:val="auto"/>
            <w:lang w:val="es-ES"/>
          </w:rPr>
          <w:t>decodificador</w:t>
        </w:r>
      </w:hyperlink>
      <w:r w:rsidR="0087586A" w:rsidRPr="0087586A">
        <w:rPr>
          <w:lang w:val="es-ES"/>
        </w:rPr>
        <w:t xml:space="preserve"> y de este al </w:t>
      </w:r>
      <w:hyperlink r:id="rId21" w:tooltip="Receptor" w:history="1">
        <w:r w:rsidR="0087586A" w:rsidRPr="0087586A">
          <w:rPr>
            <w:rStyle w:val="Hipervnculo"/>
            <w:color w:val="auto"/>
            <w:lang w:val="es-ES"/>
          </w:rPr>
          <w:t>receptor</w:t>
        </w:r>
      </w:hyperlink>
      <w:r w:rsidR="0087586A" w:rsidRPr="0087586A">
        <w:rPr>
          <w:lang w:val="es-ES"/>
        </w:rPr>
        <w:t xml:space="preserve"> el cual podría</w:t>
      </w:r>
      <w:r w:rsidR="0087586A">
        <w:rPr>
          <w:lang w:val="es-ES"/>
        </w:rPr>
        <w:t xml:space="preserve"> emitir a su vez una respuesta</w:t>
      </w:r>
    </w:p>
    <w:p w:rsidR="000D5FB2" w:rsidRDefault="000D5FB2" w:rsidP="004E1CB8">
      <w:pPr>
        <w:spacing w:before="100" w:beforeAutospacing="1" w:after="100" w:afterAutospacing="1"/>
        <w:outlineLvl w:val="2"/>
        <w:rPr>
          <w:lang w:val="es-ES"/>
        </w:rPr>
      </w:pPr>
    </w:p>
    <w:p w:rsidR="000D5FB2" w:rsidRDefault="000D5FB2" w:rsidP="004E1CB8">
      <w:pPr>
        <w:spacing w:before="100" w:beforeAutospacing="1" w:after="100" w:afterAutospacing="1"/>
        <w:outlineLvl w:val="2"/>
        <w:rPr>
          <w:lang w:val="es-ES"/>
        </w:rPr>
      </w:pPr>
    </w:p>
    <w:p w:rsidR="000D5FB2" w:rsidRDefault="000D5FB2" w:rsidP="004E1CB8">
      <w:pPr>
        <w:spacing w:before="100" w:beforeAutospacing="1" w:after="100" w:afterAutospacing="1"/>
        <w:outlineLvl w:val="2"/>
        <w:rPr>
          <w:lang w:val="es-ES"/>
        </w:rPr>
      </w:pPr>
    </w:p>
    <w:p w:rsidR="000D5FB2" w:rsidRDefault="000D5FB2" w:rsidP="004E1CB8">
      <w:pPr>
        <w:spacing w:before="100" w:beforeAutospacing="1" w:after="100" w:afterAutospacing="1"/>
        <w:outlineLvl w:val="2"/>
        <w:rPr>
          <w:lang w:val="es-ES"/>
        </w:rPr>
      </w:pPr>
    </w:p>
    <w:p w:rsidR="0087586A" w:rsidRPr="004E1CB8" w:rsidRDefault="0087586A" w:rsidP="004E1CB8">
      <w:pPr>
        <w:spacing w:before="100" w:beforeAutospacing="1" w:after="100" w:afterAutospacing="1"/>
        <w:outlineLvl w:val="2"/>
        <w:rPr>
          <w:rFonts w:eastAsia="Times New Roman"/>
          <w:b/>
          <w:bCs/>
          <w:sz w:val="27"/>
          <w:szCs w:val="27"/>
          <w:lang w:val="es-ES" w:eastAsia="es-AR"/>
        </w:rPr>
      </w:pPr>
    </w:p>
    <w:p w:rsidR="00E87F40" w:rsidRDefault="00E87F40" w:rsidP="004E1CB8">
      <w:pPr>
        <w:spacing w:before="100" w:beforeAutospacing="1" w:after="100" w:afterAutospacing="1"/>
        <w:rPr>
          <w:rFonts w:eastAsia="Times New Roman"/>
          <w:lang w:val="es-ES" w:eastAsia="es-AR"/>
        </w:rPr>
      </w:pPr>
    </w:p>
    <w:p w:rsidR="00E87F40" w:rsidRDefault="00E87F40" w:rsidP="004E1CB8">
      <w:pPr>
        <w:spacing w:before="100" w:beforeAutospacing="1" w:after="100" w:afterAutospacing="1"/>
        <w:rPr>
          <w:rFonts w:eastAsia="Times New Roman"/>
          <w:lang w:val="es-ES" w:eastAsia="es-AR"/>
        </w:rPr>
      </w:pPr>
    </w:p>
    <w:p w:rsidR="00E87F40" w:rsidRDefault="00E87F40" w:rsidP="004E1CB8">
      <w:pPr>
        <w:spacing w:before="100" w:beforeAutospacing="1" w:after="100" w:afterAutospacing="1"/>
        <w:rPr>
          <w:rFonts w:eastAsia="Times New Roman"/>
          <w:lang w:val="es-ES" w:eastAsia="es-AR"/>
        </w:rPr>
      </w:pPr>
    </w:p>
    <w:p w:rsidR="00E87F40" w:rsidRDefault="00E87F40" w:rsidP="004E1CB8">
      <w:pPr>
        <w:spacing w:before="100" w:beforeAutospacing="1" w:after="100" w:afterAutospacing="1"/>
        <w:rPr>
          <w:rFonts w:eastAsia="Times New Roman"/>
          <w:lang w:val="es-ES" w:eastAsia="es-AR"/>
        </w:rPr>
      </w:pPr>
    </w:p>
    <w:p w:rsidR="004E1CB8" w:rsidRDefault="004E1CB8" w:rsidP="004E1CB8">
      <w:pPr>
        <w:spacing w:before="100" w:beforeAutospacing="1" w:after="100" w:afterAutospacing="1"/>
        <w:rPr>
          <w:rFonts w:eastAsia="Times New Roman"/>
          <w:lang w:val="es-ES" w:eastAsia="es-AR"/>
        </w:rPr>
      </w:pPr>
      <w:r w:rsidRPr="004E1CB8">
        <w:rPr>
          <w:rFonts w:eastAsia="Times New Roman"/>
          <w:lang w:val="es-ES" w:eastAsia="es-AR"/>
        </w:rPr>
        <w:t xml:space="preserve">Los elementos o </w:t>
      </w:r>
      <w:hyperlink r:id="rId22" w:tooltip="Factores de la comunicación" w:history="1">
        <w:r w:rsidRPr="00CE11E4">
          <w:rPr>
            <w:rFonts w:eastAsia="Times New Roman"/>
            <w:lang w:val="es-ES" w:eastAsia="es-AR"/>
          </w:rPr>
          <w:t>factores de la comunicación</w:t>
        </w:r>
      </w:hyperlink>
      <w:r w:rsidRPr="004E1CB8">
        <w:rPr>
          <w:rFonts w:eastAsia="Times New Roman"/>
          <w:lang w:val="es-ES" w:eastAsia="es-AR"/>
        </w:rPr>
        <w:t xml:space="preserve"> humana son: </w:t>
      </w:r>
    </w:p>
    <w:p w:rsidR="0042751D" w:rsidRDefault="004E1CB8" w:rsidP="004E1CB8">
      <w:pPr>
        <w:spacing w:before="100" w:beforeAutospacing="1" w:after="100" w:afterAutospacing="1"/>
        <w:rPr>
          <w:rFonts w:eastAsia="Times New Roman"/>
          <w:lang w:val="es-ES" w:eastAsia="es-AR"/>
        </w:rPr>
      </w:pPr>
      <w:r w:rsidRPr="00EB5F13">
        <w:rPr>
          <w:rFonts w:eastAsia="Times New Roman"/>
          <w:b/>
          <w:lang w:val="es-ES" w:eastAsia="es-AR"/>
        </w:rPr>
        <w:lastRenderedPageBreak/>
        <w:t>fuente</w:t>
      </w:r>
      <w:r w:rsidRPr="004E1CB8">
        <w:rPr>
          <w:rFonts w:eastAsia="Times New Roman"/>
          <w:lang w:val="es-ES" w:eastAsia="es-AR"/>
        </w:rPr>
        <w:t xml:space="preserve">, emisor o codificador, </w:t>
      </w:r>
      <w:hyperlink r:id="rId23" w:tooltip="Código" w:history="1">
        <w:r w:rsidRPr="00CE11E4">
          <w:rPr>
            <w:rFonts w:eastAsia="Times New Roman"/>
            <w:lang w:val="es-ES" w:eastAsia="es-AR"/>
          </w:rPr>
          <w:t>código</w:t>
        </w:r>
      </w:hyperlink>
      <w:r w:rsidRPr="004E1CB8">
        <w:rPr>
          <w:rFonts w:eastAsia="Times New Roman"/>
          <w:lang w:val="es-ES" w:eastAsia="es-AR"/>
        </w:rPr>
        <w:t xml:space="preserve"> (reglas del signo, símbolo), </w:t>
      </w:r>
    </w:p>
    <w:p w:rsidR="0042751D" w:rsidRDefault="004E1CB8" w:rsidP="004E1CB8">
      <w:pPr>
        <w:spacing w:before="100" w:beforeAutospacing="1" w:after="100" w:afterAutospacing="1"/>
        <w:rPr>
          <w:rFonts w:eastAsia="Times New Roman"/>
          <w:lang w:val="es-ES" w:eastAsia="es-AR"/>
        </w:rPr>
      </w:pPr>
      <w:r w:rsidRPr="00EB5F13">
        <w:rPr>
          <w:rFonts w:eastAsia="Times New Roman"/>
          <w:b/>
          <w:lang w:val="es-ES" w:eastAsia="es-AR"/>
        </w:rPr>
        <w:t>mensaje</w:t>
      </w:r>
      <w:r w:rsidRPr="004E1CB8">
        <w:rPr>
          <w:rFonts w:eastAsia="Times New Roman"/>
          <w:lang w:val="es-ES" w:eastAsia="es-AR"/>
        </w:rPr>
        <w:t xml:space="preserve"> primario (bajo un código), </w:t>
      </w:r>
    </w:p>
    <w:p w:rsidR="0042751D" w:rsidRDefault="004E1CB8" w:rsidP="004E1CB8">
      <w:pPr>
        <w:spacing w:before="100" w:beforeAutospacing="1" w:after="100" w:afterAutospacing="1"/>
        <w:rPr>
          <w:rFonts w:eastAsia="Times New Roman"/>
          <w:lang w:val="es-ES" w:eastAsia="es-AR"/>
        </w:rPr>
      </w:pPr>
      <w:r w:rsidRPr="00EB5F13">
        <w:rPr>
          <w:rFonts w:eastAsia="Times New Roman"/>
          <w:b/>
          <w:lang w:val="es-ES" w:eastAsia="es-AR"/>
        </w:rPr>
        <w:t>receptor</w:t>
      </w:r>
      <w:r w:rsidRPr="004E1CB8">
        <w:rPr>
          <w:rFonts w:eastAsia="Times New Roman"/>
          <w:lang w:val="es-ES" w:eastAsia="es-AR"/>
        </w:rPr>
        <w:t xml:space="preserve"> o decodificador, </w:t>
      </w:r>
    </w:p>
    <w:p w:rsidR="0042751D" w:rsidRDefault="004E1CB8" w:rsidP="004E1CB8">
      <w:pPr>
        <w:spacing w:before="100" w:beforeAutospacing="1" w:after="100" w:afterAutospacing="1"/>
        <w:rPr>
          <w:rFonts w:eastAsia="Times New Roman"/>
          <w:lang w:val="es-ES" w:eastAsia="es-AR"/>
        </w:rPr>
      </w:pPr>
      <w:r w:rsidRPr="00EB5F13">
        <w:rPr>
          <w:rFonts w:eastAsia="Times New Roman"/>
          <w:b/>
          <w:lang w:val="es-ES" w:eastAsia="es-AR"/>
        </w:rPr>
        <w:t>canal</w:t>
      </w:r>
      <w:r w:rsidRPr="004E1CB8">
        <w:rPr>
          <w:rFonts w:eastAsia="Times New Roman"/>
          <w:lang w:val="es-ES" w:eastAsia="es-AR"/>
        </w:rPr>
        <w:t xml:space="preserve">, </w:t>
      </w:r>
    </w:p>
    <w:p w:rsidR="004E1CB8" w:rsidRDefault="004E1CB8" w:rsidP="004E1CB8">
      <w:pPr>
        <w:spacing w:before="100" w:beforeAutospacing="1" w:after="100" w:afterAutospacing="1"/>
        <w:rPr>
          <w:rFonts w:eastAsia="Times New Roman"/>
          <w:lang w:val="es-ES" w:eastAsia="es-AR"/>
        </w:rPr>
      </w:pPr>
      <w:r w:rsidRPr="00EB5F13">
        <w:rPr>
          <w:rFonts w:eastAsia="Times New Roman"/>
          <w:b/>
          <w:lang w:val="es-ES" w:eastAsia="es-AR"/>
        </w:rPr>
        <w:t>ruido</w:t>
      </w:r>
      <w:r w:rsidRPr="004E1CB8">
        <w:rPr>
          <w:rFonts w:eastAsia="Times New Roman"/>
          <w:lang w:val="es-ES" w:eastAsia="es-AR"/>
        </w:rPr>
        <w:t xml:space="preserve"> (barreras o interferencias) y la </w:t>
      </w:r>
    </w:p>
    <w:p w:rsidR="004E1CB8" w:rsidRPr="004E1CB8" w:rsidRDefault="004E1CB8" w:rsidP="004E1CB8">
      <w:pPr>
        <w:spacing w:before="100" w:beforeAutospacing="1" w:after="100" w:afterAutospacing="1"/>
        <w:rPr>
          <w:rFonts w:eastAsia="Times New Roman"/>
          <w:lang w:val="es-ES" w:eastAsia="es-AR"/>
        </w:rPr>
      </w:pPr>
      <w:r w:rsidRPr="00EB5F13">
        <w:rPr>
          <w:rFonts w:eastAsia="Times New Roman"/>
          <w:b/>
          <w:lang w:val="es-ES" w:eastAsia="es-AR"/>
        </w:rPr>
        <w:t>retroalimentación o realimentación</w:t>
      </w:r>
      <w:r w:rsidRPr="004E1CB8">
        <w:rPr>
          <w:rFonts w:eastAsia="Times New Roman"/>
          <w:lang w:val="es-ES" w:eastAsia="es-AR"/>
        </w:rPr>
        <w:t xml:space="preserve"> (</w:t>
      </w:r>
      <w:r w:rsidRPr="004E1CB8">
        <w:rPr>
          <w:rFonts w:eastAsia="Times New Roman"/>
          <w:i/>
          <w:iCs/>
          <w:lang w:val="es-ES" w:eastAsia="es-AR"/>
        </w:rPr>
        <w:t>feed-back</w:t>
      </w:r>
      <w:r w:rsidRPr="004E1CB8">
        <w:rPr>
          <w:rFonts w:eastAsia="Times New Roman"/>
          <w:lang w:val="es-ES" w:eastAsia="es-AR"/>
        </w:rPr>
        <w:t>, mensaje de retorno o mensaje secundario).</w:t>
      </w:r>
    </w:p>
    <w:p w:rsidR="004E1CB8" w:rsidRPr="004E1CB8" w:rsidRDefault="004E1CB8" w:rsidP="004E1CB8">
      <w:pPr>
        <w:numPr>
          <w:ilvl w:val="0"/>
          <w:numId w:val="1"/>
        </w:numPr>
        <w:spacing w:before="100" w:beforeAutospacing="1" w:after="100" w:afterAutospacing="1"/>
        <w:rPr>
          <w:rFonts w:eastAsia="Times New Roman"/>
          <w:lang w:val="es-ES" w:eastAsia="es-AR"/>
        </w:rPr>
      </w:pPr>
      <w:r w:rsidRPr="004E1CB8">
        <w:rPr>
          <w:rFonts w:eastAsia="Times New Roman"/>
          <w:b/>
          <w:bCs/>
          <w:lang w:val="es-ES" w:eastAsia="es-AR"/>
        </w:rPr>
        <w:t>Fuente</w:t>
      </w:r>
      <w:r w:rsidRPr="004E1CB8">
        <w:rPr>
          <w:rFonts w:eastAsia="Times New Roman"/>
          <w:lang w:val="es-ES" w:eastAsia="es-AR"/>
        </w:rPr>
        <w:t>: Es el lugar de donde emana la información, los datos, el contenido que se enviará, en conclusión: de donde nace el mensaje primario.</w:t>
      </w:r>
    </w:p>
    <w:p w:rsidR="004E1CB8" w:rsidRPr="004E1CB8" w:rsidRDefault="004E1CB8" w:rsidP="004E1CB8">
      <w:pPr>
        <w:numPr>
          <w:ilvl w:val="0"/>
          <w:numId w:val="1"/>
        </w:numPr>
        <w:spacing w:before="100" w:beforeAutospacing="1" w:after="100" w:afterAutospacing="1"/>
        <w:rPr>
          <w:rFonts w:eastAsia="Times New Roman"/>
          <w:lang w:val="es-ES" w:eastAsia="es-AR"/>
        </w:rPr>
      </w:pPr>
      <w:r w:rsidRPr="004E1CB8">
        <w:rPr>
          <w:rFonts w:eastAsia="Times New Roman"/>
          <w:b/>
          <w:bCs/>
          <w:lang w:val="es-ES" w:eastAsia="es-AR"/>
        </w:rPr>
        <w:t>Emisor</w:t>
      </w:r>
      <w:r w:rsidRPr="004E1CB8">
        <w:rPr>
          <w:rFonts w:eastAsia="Times New Roman"/>
          <w:lang w:val="es-ES" w:eastAsia="es-AR"/>
        </w:rPr>
        <w:t xml:space="preserve"> o </w:t>
      </w:r>
      <w:r w:rsidRPr="004E1CB8">
        <w:rPr>
          <w:rFonts w:eastAsia="Times New Roman"/>
          <w:b/>
          <w:bCs/>
          <w:lang w:val="es-ES" w:eastAsia="es-AR"/>
        </w:rPr>
        <w:t>codificador</w:t>
      </w:r>
      <w:r w:rsidRPr="004E1CB8">
        <w:rPr>
          <w:rFonts w:eastAsia="Times New Roman"/>
          <w:lang w:val="es-ES" w:eastAsia="es-AR"/>
        </w:rPr>
        <w:t>: Es el punto (persona, organización) que elige y selecciona los signos adecuados para transmitir su mensaje; es decir, los codifica para poder enviarlo de manera entendible -siempre que se maneje el mismo código entre el emisor y el receptor- al receptor. No existe un iniciador en el proceso comunicativo, a lo sumo existe una instancia primaria de emisión verbal -que se confunde con el que "habló primero"- pero la comunicación debe ser entendida como un proceso dinámico y circular, sin principio ni fin. Podemos iniciar el acto comunicativo preguntando la hora a alguien, pero inevitablemente la comunicación comenzó mucho antes, al ver a la persona, al acercarse prudentemente a la distancia mínima -</w:t>
      </w:r>
      <w:r w:rsidR="00CE11E4" w:rsidRPr="004E1CB8">
        <w:rPr>
          <w:rFonts w:eastAsia="Times New Roman"/>
          <w:lang w:val="es-ES" w:eastAsia="es-AR"/>
        </w:rPr>
        <w:t>Próx</w:t>
      </w:r>
      <w:r w:rsidR="00CE11E4">
        <w:rPr>
          <w:rFonts w:eastAsia="Times New Roman"/>
          <w:lang w:val="es-ES" w:eastAsia="es-AR"/>
        </w:rPr>
        <w:t>ima</w:t>
      </w:r>
      <w:r w:rsidRPr="004E1CB8">
        <w:rPr>
          <w:rFonts w:eastAsia="Times New Roman"/>
          <w:lang w:val="es-ES" w:eastAsia="es-AR"/>
        </w:rPr>
        <w:t>- de dos personas desconocidas, al mirar a la persona a los ojos o al insinuar que se quiere hablar. Como se puede ver, la comunicación no se limita al habla o a la escritura: es un complejo proceso interminable de interacción mutua.</w:t>
      </w:r>
    </w:p>
    <w:p w:rsidR="004E1CB8" w:rsidRPr="004E1CB8" w:rsidRDefault="004E1CB8" w:rsidP="004E1CB8">
      <w:pPr>
        <w:numPr>
          <w:ilvl w:val="0"/>
          <w:numId w:val="1"/>
        </w:numPr>
        <w:spacing w:before="100" w:beforeAutospacing="1" w:after="100" w:afterAutospacing="1"/>
        <w:rPr>
          <w:rFonts w:eastAsia="Times New Roman"/>
          <w:lang w:val="es-ES" w:eastAsia="es-AR"/>
        </w:rPr>
      </w:pPr>
      <w:r w:rsidRPr="004E1CB8">
        <w:rPr>
          <w:rFonts w:eastAsia="Times New Roman"/>
          <w:b/>
          <w:bCs/>
          <w:lang w:val="es-ES" w:eastAsia="es-AR"/>
        </w:rPr>
        <w:t>Receptor</w:t>
      </w:r>
      <w:r w:rsidRPr="004E1CB8">
        <w:rPr>
          <w:rFonts w:eastAsia="Times New Roman"/>
          <w:lang w:val="es-ES" w:eastAsia="es-AR"/>
        </w:rPr>
        <w:t xml:space="preserve"> o </w:t>
      </w:r>
      <w:r w:rsidRPr="004E1CB8">
        <w:rPr>
          <w:rFonts w:eastAsia="Times New Roman"/>
          <w:b/>
          <w:bCs/>
          <w:lang w:val="es-ES" w:eastAsia="es-AR"/>
        </w:rPr>
        <w:t>decodificador</w:t>
      </w:r>
      <w:r w:rsidRPr="004E1CB8">
        <w:rPr>
          <w:rFonts w:eastAsia="Times New Roman"/>
          <w:lang w:val="es-ES" w:eastAsia="es-AR"/>
        </w:rPr>
        <w:t xml:space="preserve">: Es el punto (persona, organización) al que se destina el mensaje, realiza un proceso inverso al del emisor ya que en él está el descifrar e interpretar lo que el emisor quiere dar a conocer. Existen dos tipos de receptor, el pasivo que es el que sólo recibe el mensaje, y el receptor activo o perceptor ya que es la persona que no sólo recibe el mensaje sino que lo percibe, lo almacena, e incluso da una respuesta, intercambiando los roles. En este caso, donde un receptor o perceptor se transforma en emisor al producir y codificar un nuevo mensaje para ser enviado al ente emisor -ahora devenido en receptor- es donde se produce el </w:t>
      </w:r>
      <w:r w:rsidRPr="004E1CB8">
        <w:rPr>
          <w:rFonts w:eastAsia="Times New Roman"/>
          <w:i/>
          <w:iCs/>
          <w:lang w:val="es-ES" w:eastAsia="es-AR"/>
        </w:rPr>
        <w:t>feed-back</w:t>
      </w:r>
      <w:r w:rsidRPr="004E1CB8">
        <w:rPr>
          <w:rFonts w:eastAsia="Times New Roman"/>
          <w:lang w:val="es-ES" w:eastAsia="es-AR"/>
        </w:rPr>
        <w:t xml:space="preserve"> o </w:t>
      </w:r>
      <w:hyperlink r:id="rId24" w:tooltip="Retroalimentación" w:history="1">
        <w:r w:rsidRPr="00CE11E4">
          <w:rPr>
            <w:rFonts w:eastAsia="Times New Roman"/>
            <w:lang w:val="es-ES" w:eastAsia="es-AR"/>
          </w:rPr>
          <w:t>retroalimentación</w:t>
        </w:r>
      </w:hyperlink>
      <w:r w:rsidRPr="004E1CB8">
        <w:rPr>
          <w:rFonts w:eastAsia="Times New Roman"/>
          <w:lang w:val="es-ES" w:eastAsia="es-AR"/>
        </w:rPr>
        <w:t>; y es lo que comúnmente sucede en cualquier comunicación interpersonal.</w:t>
      </w:r>
    </w:p>
    <w:p w:rsidR="004E1CB8" w:rsidRPr="004E1CB8" w:rsidRDefault="004E1CB8" w:rsidP="004E1CB8">
      <w:pPr>
        <w:numPr>
          <w:ilvl w:val="0"/>
          <w:numId w:val="1"/>
        </w:numPr>
        <w:spacing w:before="100" w:beforeAutospacing="1" w:after="100" w:afterAutospacing="1"/>
        <w:rPr>
          <w:rFonts w:eastAsia="Times New Roman"/>
          <w:lang w:val="es-ES" w:eastAsia="es-AR"/>
        </w:rPr>
      </w:pPr>
      <w:r w:rsidRPr="004E1CB8">
        <w:rPr>
          <w:rFonts w:eastAsia="Times New Roman"/>
          <w:b/>
          <w:bCs/>
          <w:lang w:val="es-ES" w:eastAsia="es-AR"/>
        </w:rPr>
        <w:t>Código</w:t>
      </w:r>
      <w:r w:rsidRPr="004E1CB8">
        <w:rPr>
          <w:rFonts w:eastAsia="Times New Roman"/>
          <w:lang w:val="es-ES" w:eastAsia="es-AR"/>
        </w:rPr>
        <w:t xml:space="preserve">: Es el conjunto de reglas propias de cada sistema de signos y símbolos de un lenguaje que el emisor utilizará para trasmitir su mensaje, para combinarlos de manera arbitraria y socialmente convenida ya que debe estar codificado de una manera adecuada para que el receptor pueda captarlo. Un ejemplo claro es el código que utilizan los marinos para poder comunicarse; la </w:t>
      </w:r>
      <w:hyperlink r:id="rId25" w:tooltip="Gramática" w:history="1">
        <w:r w:rsidRPr="00CE11E4">
          <w:rPr>
            <w:rFonts w:eastAsia="Times New Roman"/>
            <w:lang w:val="es-ES" w:eastAsia="es-AR"/>
          </w:rPr>
          <w:t>gramática</w:t>
        </w:r>
      </w:hyperlink>
      <w:r w:rsidRPr="004E1CB8">
        <w:rPr>
          <w:rFonts w:eastAsia="Times New Roman"/>
          <w:lang w:val="es-ES" w:eastAsia="es-AR"/>
        </w:rPr>
        <w:t xml:space="preserve"> de algún idioma; los algoritmos en la informática, todo lo que nos rodea son signos codificados.</w:t>
      </w:r>
    </w:p>
    <w:p w:rsidR="004E1CB8" w:rsidRPr="004E1CB8" w:rsidRDefault="004E1CB8" w:rsidP="004E1CB8">
      <w:pPr>
        <w:numPr>
          <w:ilvl w:val="0"/>
          <w:numId w:val="1"/>
        </w:numPr>
        <w:spacing w:before="100" w:beforeAutospacing="1" w:after="100" w:afterAutospacing="1"/>
        <w:rPr>
          <w:rFonts w:eastAsia="Times New Roman"/>
          <w:lang w:val="es-ES" w:eastAsia="es-AR"/>
        </w:rPr>
      </w:pPr>
      <w:r w:rsidRPr="004E1CB8">
        <w:rPr>
          <w:rFonts w:eastAsia="Times New Roman"/>
          <w:b/>
          <w:bCs/>
          <w:lang w:val="es-ES" w:eastAsia="es-AR"/>
        </w:rPr>
        <w:t>Mensaje</w:t>
      </w:r>
      <w:r w:rsidRPr="004E1CB8">
        <w:rPr>
          <w:rFonts w:eastAsia="Times New Roman"/>
          <w:lang w:val="es-ES" w:eastAsia="es-AR"/>
        </w:rPr>
        <w:t>: Es el contenido de la información (contenido enviado): el conjunto de ideas, sentimientos, acontecimientos expresados por el emisor y que desea trasmitir al receptor para que sean captados de la manera que desea el emisor. El mensaje es la información debidamente codificada.</w:t>
      </w:r>
    </w:p>
    <w:p w:rsidR="004E1CB8" w:rsidRPr="004E1CB8" w:rsidRDefault="004E1CB8" w:rsidP="004E1CB8">
      <w:pPr>
        <w:numPr>
          <w:ilvl w:val="0"/>
          <w:numId w:val="1"/>
        </w:numPr>
        <w:spacing w:before="100" w:beforeAutospacing="1" w:after="100" w:afterAutospacing="1"/>
        <w:rPr>
          <w:rFonts w:eastAsia="Times New Roman"/>
          <w:lang w:val="es-ES" w:eastAsia="es-AR"/>
        </w:rPr>
      </w:pPr>
      <w:r w:rsidRPr="004E1CB8">
        <w:rPr>
          <w:rFonts w:eastAsia="Times New Roman"/>
          <w:b/>
          <w:bCs/>
          <w:lang w:val="es-ES" w:eastAsia="es-AR"/>
        </w:rPr>
        <w:t>Canal</w:t>
      </w:r>
      <w:r w:rsidRPr="004E1CB8">
        <w:rPr>
          <w:rFonts w:eastAsia="Times New Roman"/>
          <w:lang w:val="es-ES" w:eastAsia="es-AR"/>
        </w:rPr>
        <w:t xml:space="preserve">: Es por donde se transmite la información-comunicación, estableciendo una conexión entre el emisor y el receptor. Mejor conocido como el soporte material o espacial por el que circula el mensaje. Ejemplos: el aire, en el caso de la voz; el hilo telefónico, en el caso de una conversación telefónica. Cuando la comunicación es </w:t>
      </w:r>
      <w:r w:rsidRPr="004E1CB8">
        <w:rPr>
          <w:rFonts w:eastAsia="Times New Roman"/>
          <w:lang w:val="es-ES" w:eastAsia="es-AR"/>
        </w:rPr>
        <w:lastRenderedPageBreak/>
        <w:t xml:space="preserve">interpersonal -entre personas y sin ningún medio electrónico de por medio, como una conversación cara </w:t>
      </w:r>
      <w:r w:rsidR="00593CC0">
        <w:rPr>
          <w:rFonts w:eastAsia="Times New Roman"/>
          <w:lang w:val="es-ES" w:eastAsia="es-AR"/>
        </w:rPr>
        <w:t xml:space="preserve">a </w:t>
      </w:r>
      <w:r w:rsidRPr="004E1CB8">
        <w:rPr>
          <w:rFonts w:eastAsia="Times New Roman"/>
          <w:lang w:val="es-ES" w:eastAsia="es-AR"/>
        </w:rPr>
        <w:t>cara (de ahí "interpersonal")- se le denomina Canal. Pero cuando la comunicación se realiza por medio de artefactos o instancias electrónicas o artificiales, se le denomina Medio. Por ejemplo: Una charla de café, Canal; Una llamada telefónica o un mensaje de texto, un Medio. Los medios de comunicación masiva -TV, Radio, Periódicos, Internet, etc.- tienen por canal a un Medio.</w:t>
      </w:r>
    </w:p>
    <w:p w:rsidR="004E1CB8" w:rsidRPr="004E1CB8" w:rsidRDefault="004E1CB8" w:rsidP="004E1CB8">
      <w:pPr>
        <w:numPr>
          <w:ilvl w:val="0"/>
          <w:numId w:val="1"/>
        </w:numPr>
        <w:spacing w:before="100" w:beforeAutospacing="1" w:after="100" w:afterAutospacing="1"/>
        <w:rPr>
          <w:rFonts w:eastAsia="Times New Roman"/>
          <w:lang w:val="es-ES" w:eastAsia="es-AR"/>
        </w:rPr>
      </w:pPr>
      <w:r w:rsidRPr="004E1CB8">
        <w:rPr>
          <w:rFonts w:eastAsia="Times New Roman"/>
          <w:b/>
          <w:bCs/>
          <w:lang w:val="es-ES" w:eastAsia="es-AR"/>
        </w:rPr>
        <w:t>Referente</w:t>
      </w:r>
      <w:r w:rsidRPr="004E1CB8">
        <w:rPr>
          <w:rFonts w:eastAsia="Times New Roman"/>
          <w:lang w:val="es-ES" w:eastAsia="es-AR"/>
        </w:rPr>
        <w:t>: Realidad que es percibida gracias al mensaje. Comprende todo aquello que es descrito por el mensaje.</w:t>
      </w:r>
    </w:p>
    <w:p w:rsidR="004E1CB8" w:rsidRPr="004E1CB8" w:rsidRDefault="004E1CB8" w:rsidP="004E1CB8">
      <w:pPr>
        <w:numPr>
          <w:ilvl w:val="0"/>
          <w:numId w:val="1"/>
        </w:numPr>
        <w:spacing w:before="100" w:beforeAutospacing="1" w:after="100" w:afterAutospacing="1"/>
        <w:rPr>
          <w:rFonts w:eastAsia="Times New Roman"/>
          <w:lang w:val="es-ES" w:eastAsia="es-AR"/>
        </w:rPr>
      </w:pPr>
      <w:r w:rsidRPr="004E1CB8">
        <w:rPr>
          <w:rFonts w:eastAsia="Times New Roman"/>
          <w:b/>
          <w:bCs/>
          <w:lang w:val="es-ES" w:eastAsia="es-AR"/>
        </w:rPr>
        <w:t>Situación</w:t>
      </w:r>
      <w:r w:rsidRPr="004E1CB8">
        <w:rPr>
          <w:rFonts w:eastAsia="Times New Roman"/>
          <w:lang w:val="es-ES" w:eastAsia="es-AR"/>
        </w:rPr>
        <w:t>: Es el tiempo y el lugar en que se realiza el acto comunicativo.</w:t>
      </w:r>
    </w:p>
    <w:p w:rsidR="004E1CB8" w:rsidRPr="004E1CB8" w:rsidRDefault="004E1CB8" w:rsidP="004E1CB8">
      <w:pPr>
        <w:numPr>
          <w:ilvl w:val="0"/>
          <w:numId w:val="1"/>
        </w:numPr>
        <w:spacing w:before="100" w:beforeAutospacing="1" w:after="100" w:afterAutospacing="1"/>
        <w:rPr>
          <w:rFonts w:eastAsia="Times New Roman"/>
          <w:lang w:val="es-ES" w:eastAsia="es-AR"/>
        </w:rPr>
      </w:pPr>
      <w:r w:rsidRPr="004E1CB8">
        <w:rPr>
          <w:rFonts w:eastAsia="Times New Roman"/>
          <w:b/>
          <w:bCs/>
          <w:lang w:val="es-ES" w:eastAsia="es-AR"/>
        </w:rPr>
        <w:t>Interferencia</w:t>
      </w:r>
      <w:r w:rsidRPr="004E1CB8">
        <w:rPr>
          <w:rFonts w:eastAsia="Times New Roman"/>
          <w:lang w:val="es-ES" w:eastAsia="es-AR"/>
        </w:rPr>
        <w:t xml:space="preserve">, </w:t>
      </w:r>
      <w:r w:rsidRPr="004E1CB8">
        <w:rPr>
          <w:rFonts w:eastAsia="Times New Roman"/>
          <w:b/>
          <w:bCs/>
          <w:lang w:val="es-ES" w:eastAsia="es-AR"/>
        </w:rPr>
        <w:t>barrera</w:t>
      </w:r>
      <w:r w:rsidRPr="004E1CB8">
        <w:rPr>
          <w:rFonts w:eastAsia="Times New Roman"/>
          <w:lang w:val="es-ES" w:eastAsia="es-AR"/>
        </w:rPr>
        <w:t xml:space="preserve"> o </w:t>
      </w:r>
      <w:r w:rsidRPr="004E1CB8">
        <w:rPr>
          <w:rFonts w:eastAsia="Times New Roman"/>
          <w:b/>
          <w:bCs/>
          <w:lang w:val="es-ES" w:eastAsia="es-AR"/>
        </w:rPr>
        <w:t>ruido</w:t>
      </w:r>
      <w:r w:rsidRPr="004E1CB8">
        <w:rPr>
          <w:rFonts w:eastAsia="Times New Roman"/>
          <w:lang w:val="es-ES" w:eastAsia="es-AR"/>
        </w:rPr>
        <w:t xml:space="preserve">: Cualquier perturbación que sufre la señal en el proceso comunicativo, se puede dar en cualquiera de sus elementos. Son las distorsiones del sonido en la conversación, o la distorsión de la imagen de la televisión, la alteración de la escritura en un viaje, la </w:t>
      </w:r>
      <w:hyperlink r:id="rId26" w:tooltip="Afonía" w:history="1">
        <w:r w:rsidRPr="00CE11E4">
          <w:rPr>
            <w:rFonts w:eastAsia="Times New Roman"/>
            <w:lang w:val="es-ES" w:eastAsia="es-AR"/>
          </w:rPr>
          <w:t>afonía</w:t>
        </w:r>
      </w:hyperlink>
      <w:r w:rsidRPr="004E1CB8">
        <w:rPr>
          <w:rFonts w:eastAsia="Times New Roman"/>
          <w:lang w:val="es-ES" w:eastAsia="es-AR"/>
        </w:rPr>
        <w:t xml:space="preserve"> del hablante, la sordera del oyente, la ortografía defectuosa, la distracción del receptor, el alumno que no atiende aunque esté en silencio.</w:t>
      </w:r>
      <w:r w:rsidR="00ED2208">
        <w:rPr>
          <w:rFonts w:eastAsia="Times New Roman"/>
          <w:lang w:val="es-ES" w:eastAsia="es-AR"/>
        </w:rPr>
        <w:t xml:space="preserve"> </w:t>
      </w:r>
      <w:r w:rsidRPr="004E1CB8">
        <w:rPr>
          <w:rFonts w:eastAsia="Times New Roman"/>
          <w:i/>
          <w:iCs/>
          <w:lang w:val="es-ES" w:eastAsia="es-AR"/>
        </w:rPr>
        <w:t>También suele llamarse ruido</w:t>
      </w:r>
      <w:r w:rsidR="00E87F40">
        <w:rPr>
          <w:rFonts w:eastAsia="Times New Roman"/>
          <w:iCs/>
          <w:lang w:val="es-ES" w:eastAsia="es-AR"/>
        </w:rPr>
        <w:t xml:space="preserve"> (EJEMPLO</w:t>
      </w:r>
      <w:r w:rsidR="000D24DF">
        <w:rPr>
          <w:rFonts w:eastAsia="Times New Roman"/>
          <w:iCs/>
          <w:lang w:val="es-ES" w:eastAsia="es-AR"/>
        </w:rPr>
        <w:t>…)</w:t>
      </w:r>
    </w:p>
    <w:p w:rsidR="004E1CB8" w:rsidRPr="004E1CB8" w:rsidRDefault="004E1CB8" w:rsidP="004E1CB8">
      <w:pPr>
        <w:numPr>
          <w:ilvl w:val="0"/>
          <w:numId w:val="1"/>
        </w:numPr>
        <w:spacing w:before="100" w:beforeAutospacing="1" w:after="100" w:afterAutospacing="1"/>
        <w:rPr>
          <w:rFonts w:eastAsia="Times New Roman"/>
          <w:lang w:val="es-ES" w:eastAsia="es-AR"/>
        </w:rPr>
      </w:pPr>
      <w:r w:rsidRPr="004E1CB8">
        <w:rPr>
          <w:rFonts w:eastAsia="Times New Roman"/>
          <w:b/>
          <w:bCs/>
          <w:lang w:val="es-ES" w:eastAsia="es-AR"/>
        </w:rPr>
        <w:t>Retroalimentación o realimentación</w:t>
      </w:r>
      <w:r w:rsidRPr="004E1CB8">
        <w:rPr>
          <w:rFonts w:eastAsia="Times New Roman"/>
          <w:lang w:val="es-ES" w:eastAsia="es-AR"/>
        </w:rPr>
        <w:t xml:space="preserve"> (mensaje de retorno): Es la condición necesaria para la interactividad del proceso comunicativo, siempre y cuando se reciba una respuesta (actitud, conducta) sea deseada o no. Logrando la interacción entre el emisor y el receptor. Puede ser positiva (cuando fomenta la comunicación) o negativa (cuando se busca cambiar el tema o terminar la comunicación). Si no hay realimentación, entonces sólo hay información mas no comunicación.</w:t>
      </w:r>
    </w:p>
    <w:p w:rsidR="004E1CB8" w:rsidRPr="004E1CB8" w:rsidRDefault="004E1CB8" w:rsidP="004E1CB8">
      <w:pPr>
        <w:spacing w:before="100" w:beforeAutospacing="1" w:after="100" w:afterAutospacing="1"/>
        <w:outlineLvl w:val="2"/>
        <w:rPr>
          <w:rFonts w:eastAsia="Times New Roman"/>
          <w:b/>
          <w:bCs/>
          <w:sz w:val="27"/>
          <w:szCs w:val="27"/>
          <w:lang w:val="es-ES" w:eastAsia="es-AR"/>
        </w:rPr>
      </w:pPr>
      <w:r w:rsidRPr="004E1CB8">
        <w:rPr>
          <w:rFonts w:eastAsia="Times New Roman"/>
          <w:b/>
          <w:bCs/>
          <w:sz w:val="27"/>
          <w:szCs w:val="27"/>
          <w:lang w:val="es-ES" w:eastAsia="es-AR"/>
        </w:rPr>
        <w:t>Funciones de la comunicación</w:t>
      </w:r>
    </w:p>
    <w:p w:rsidR="004E1CB8" w:rsidRPr="004E1CB8" w:rsidRDefault="004E1CB8" w:rsidP="004E1CB8">
      <w:pPr>
        <w:numPr>
          <w:ilvl w:val="0"/>
          <w:numId w:val="2"/>
        </w:numPr>
        <w:spacing w:before="100" w:beforeAutospacing="1" w:after="100" w:afterAutospacing="1"/>
        <w:rPr>
          <w:rFonts w:eastAsia="Times New Roman"/>
          <w:lang w:val="es-ES" w:eastAsia="es-AR"/>
        </w:rPr>
      </w:pPr>
      <w:r w:rsidRPr="004E1CB8">
        <w:rPr>
          <w:rFonts w:eastAsia="Times New Roman"/>
          <w:b/>
          <w:bCs/>
          <w:lang w:val="es-ES" w:eastAsia="es-AR"/>
        </w:rPr>
        <w:t>Informativa:</w:t>
      </w:r>
      <w:r w:rsidRPr="004E1CB8">
        <w:rPr>
          <w:rFonts w:eastAsia="Times New Roman"/>
          <w:lang w:val="es-ES" w:eastAsia="es-AR"/>
        </w:rPr>
        <w:t xml:space="preserve"> Tiene que ver con la transmisión y recepción de la información. A través de ella se proporciona al individuo todo el caudal de la experiencia social e histórica, así como proporciona la formación de </w:t>
      </w:r>
      <w:hyperlink r:id="rId27" w:tooltip="Hábito" w:history="1">
        <w:r w:rsidRPr="00CE11E4">
          <w:rPr>
            <w:rFonts w:eastAsia="Times New Roman"/>
            <w:lang w:val="es-ES" w:eastAsia="es-AR"/>
          </w:rPr>
          <w:t>hábitos</w:t>
        </w:r>
      </w:hyperlink>
      <w:r w:rsidRPr="00CE11E4">
        <w:rPr>
          <w:rFonts w:eastAsia="Times New Roman"/>
          <w:lang w:val="es-ES" w:eastAsia="es-AR"/>
        </w:rPr>
        <w:t xml:space="preserve">, </w:t>
      </w:r>
      <w:hyperlink r:id="rId28" w:tooltip="Habilidades" w:history="1">
        <w:r w:rsidRPr="00CE11E4">
          <w:rPr>
            <w:rFonts w:eastAsia="Times New Roman"/>
            <w:lang w:val="es-ES" w:eastAsia="es-AR"/>
          </w:rPr>
          <w:t>habilidades</w:t>
        </w:r>
      </w:hyperlink>
      <w:r w:rsidRPr="004E1CB8">
        <w:rPr>
          <w:rFonts w:eastAsia="Times New Roman"/>
          <w:lang w:val="es-ES" w:eastAsia="es-AR"/>
        </w:rPr>
        <w:t xml:space="preserve"> y </w:t>
      </w:r>
      <w:hyperlink r:id="rId29" w:tooltip="Convicción (aún no redactado)" w:history="1">
        <w:r w:rsidRPr="00CE11E4">
          <w:rPr>
            <w:rFonts w:eastAsia="Times New Roman"/>
            <w:lang w:val="es-ES" w:eastAsia="es-AR"/>
          </w:rPr>
          <w:t>convicciones</w:t>
        </w:r>
      </w:hyperlink>
      <w:r w:rsidRPr="004E1CB8">
        <w:rPr>
          <w:rFonts w:eastAsia="Times New Roman"/>
          <w:lang w:val="es-ES" w:eastAsia="es-AR"/>
        </w:rPr>
        <w:t>. En esta función el emisor influye en el estado mental interno del receptor aportando nueva información.</w:t>
      </w:r>
    </w:p>
    <w:p w:rsidR="004E1CB8" w:rsidRPr="004E1CB8" w:rsidRDefault="004E1CB8" w:rsidP="004E1CB8">
      <w:pPr>
        <w:numPr>
          <w:ilvl w:val="0"/>
          <w:numId w:val="2"/>
        </w:numPr>
        <w:spacing w:before="100" w:beforeAutospacing="1" w:after="100" w:afterAutospacing="1"/>
        <w:rPr>
          <w:rFonts w:eastAsia="Times New Roman"/>
          <w:lang w:val="es-ES" w:eastAsia="es-AR"/>
        </w:rPr>
      </w:pPr>
      <w:r w:rsidRPr="004E1CB8">
        <w:rPr>
          <w:rFonts w:eastAsia="Times New Roman"/>
          <w:b/>
          <w:bCs/>
          <w:lang w:val="es-ES" w:eastAsia="es-AR"/>
        </w:rPr>
        <w:t>Afectivo - valorativa:</w:t>
      </w:r>
      <w:r w:rsidRPr="004E1CB8">
        <w:rPr>
          <w:rFonts w:eastAsia="Times New Roman"/>
          <w:lang w:val="es-ES" w:eastAsia="es-AR"/>
        </w:rPr>
        <w:t xml:space="preserve"> El emisor debe otorgarle a su mensaje la carga afectiva que el mismo demande, no todos los mensajes requieren de la misma emotividad, por ello es de suma importancia para la estabilidad emocional de los sujetos y su realización personal. Gracias a esta función, los </w:t>
      </w:r>
      <w:hyperlink r:id="rId30" w:tooltip="Individuo" w:history="1">
        <w:r w:rsidRPr="00CE11E4">
          <w:rPr>
            <w:rFonts w:eastAsia="Times New Roman"/>
            <w:lang w:val="es-ES" w:eastAsia="es-AR"/>
          </w:rPr>
          <w:t>individuos</w:t>
        </w:r>
      </w:hyperlink>
      <w:r w:rsidRPr="004E1CB8">
        <w:rPr>
          <w:rFonts w:eastAsia="Times New Roman"/>
          <w:lang w:val="es-ES" w:eastAsia="es-AR"/>
        </w:rPr>
        <w:t xml:space="preserve"> pueden establecerse una imagen de sí mismo y de los demás.</w:t>
      </w:r>
    </w:p>
    <w:p w:rsidR="004E1CB8" w:rsidRPr="004E1CB8" w:rsidRDefault="004E1CB8" w:rsidP="004E1CB8">
      <w:pPr>
        <w:numPr>
          <w:ilvl w:val="0"/>
          <w:numId w:val="2"/>
        </w:numPr>
        <w:spacing w:before="100" w:beforeAutospacing="1" w:after="100" w:afterAutospacing="1"/>
        <w:rPr>
          <w:rFonts w:eastAsia="Times New Roman"/>
          <w:lang w:val="es-ES" w:eastAsia="es-AR"/>
        </w:rPr>
      </w:pPr>
      <w:r w:rsidRPr="004E1CB8">
        <w:rPr>
          <w:rFonts w:eastAsia="Times New Roman"/>
          <w:b/>
          <w:bCs/>
          <w:lang w:val="es-ES" w:eastAsia="es-AR"/>
        </w:rPr>
        <w:t>Reguladora:</w:t>
      </w:r>
      <w:r w:rsidRPr="004E1CB8">
        <w:rPr>
          <w:rFonts w:eastAsia="Times New Roman"/>
          <w:lang w:val="es-ES" w:eastAsia="es-AR"/>
        </w:rPr>
        <w:t xml:space="preserve"> Tiene que ver con la regulación de la conducta de las personas con respecto a sus semejantes. De la capacidad autorreguladora y del individuo depende el éxito o fracaso del acto comunicativo Ejemplo: una crítica permite conocer la valoración que los demás tienen de nosotros mismos, pero es necesario asimilarse, proceder en dependencia de ella y cambiar la actitud en lo sucedido.</w:t>
      </w:r>
    </w:p>
    <w:p w:rsidR="004E1CB8" w:rsidRPr="004E1CB8" w:rsidRDefault="004E1CB8" w:rsidP="004E1CB8">
      <w:pPr>
        <w:spacing w:before="100" w:beforeAutospacing="1" w:after="100" w:afterAutospacing="1"/>
        <w:rPr>
          <w:rFonts w:eastAsia="Times New Roman"/>
          <w:lang w:val="es-ES" w:eastAsia="es-AR"/>
        </w:rPr>
      </w:pPr>
      <w:r w:rsidRPr="004E1CB8">
        <w:rPr>
          <w:rFonts w:eastAsia="Times New Roman"/>
          <w:lang w:val="es-ES" w:eastAsia="es-AR"/>
        </w:rPr>
        <w:t>Hechos sociales como la mentira son una forma de comunicación informativa (aunque puede tener aspectos reguladores y afectivo-valorativos), en la que el emisor trata de influir sobre el estado mental del receptor para sacar ventaja.</w:t>
      </w:r>
    </w:p>
    <w:p w:rsidR="004E1CB8" w:rsidRPr="004E1CB8" w:rsidRDefault="004E1CB8" w:rsidP="004E1CB8">
      <w:pPr>
        <w:spacing w:before="100" w:beforeAutospacing="1" w:after="100" w:afterAutospacing="1"/>
        <w:rPr>
          <w:rFonts w:eastAsia="Times New Roman"/>
          <w:lang w:val="es-ES" w:eastAsia="es-AR"/>
        </w:rPr>
      </w:pPr>
      <w:r w:rsidRPr="004E1CB8">
        <w:rPr>
          <w:rFonts w:eastAsia="Times New Roman"/>
          <w:lang w:val="es-ES" w:eastAsia="es-AR"/>
        </w:rPr>
        <w:t>Otras Funciones de la comunicación dentro de un grupo o equipo:</w:t>
      </w:r>
    </w:p>
    <w:p w:rsidR="004E1CB8" w:rsidRPr="004E1CB8" w:rsidRDefault="004E1CB8" w:rsidP="004E1CB8">
      <w:pPr>
        <w:numPr>
          <w:ilvl w:val="0"/>
          <w:numId w:val="3"/>
        </w:numPr>
        <w:spacing w:before="100" w:beforeAutospacing="1" w:after="100" w:afterAutospacing="1"/>
        <w:rPr>
          <w:rFonts w:eastAsia="Times New Roman"/>
          <w:lang w:val="es-ES" w:eastAsia="es-AR"/>
        </w:rPr>
      </w:pPr>
      <w:r w:rsidRPr="004E1CB8">
        <w:rPr>
          <w:rFonts w:eastAsia="Times New Roman"/>
          <w:b/>
          <w:bCs/>
          <w:lang w:val="es-ES" w:eastAsia="es-AR"/>
        </w:rPr>
        <w:t>Control:</w:t>
      </w:r>
      <w:r w:rsidRPr="004E1CB8">
        <w:rPr>
          <w:rFonts w:eastAsia="Times New Roman"/>
          <w:lang w:val="es-ES" w:eastAsia="es-AR"/>
        </w:rPr>
        <w:t xml:space="preserve"> La comunicación controla el comportamiento individual. Las organizaciones, poseen jerarquías de autoridad y guías formales a las que deben regirse los empleados. Esta función de control además se da en la comunicación informal.</w:t>
      </w:r>
    </w:p>
    <w:p w:rsidR="004E1CB8" w:rsidRPr="004E1CB8" w:rsidRDefault="004E1CB8" w:rsidP="004E1CB8">
      <w:pPr>
        <w:numPr>
          <w:ilvl w:val="0"/>
          <w:numId w:val="3"/>
        </w:numPr>
        <w:spacing w:before="100" w:beforeAutospacing="1" w:after="100" w:afterAutospacing="1"/>
        <w:rPr>
          <w:rFonts w:eastAsia="Times New Roman"/>
          <w:lang w:val="es-ES" w:eastAsia="es-AR"/>
        </w:rPr>
      </w:pPr>
      <w:r w:rsidRPr="004E1CB8">
        <w:rPr>
          <w:rFonts w:eastAsia="Times New Roman"/>
          <w:b/>
          <w:bCs/>
          <w:lang w:val="es-ES" w:eastAsia="es-AR"/>
        </w:rPr>
        <w:lastRenderedPageBreak/>
        <w:t>Motivación:</w:t>
      </w:r>
      <w:r w:rsidRPr="004E1CB8">
        <w:rPr>
          <w:rFonts w:eastAsia="Times New Roman"/>
          <w:lang w:val="es-ES" w:eastAsia="es-AR"/>
        </w:rPr>
        <w:t xml:space="preserve"> Lo realiza en el sentido que esclarece a los empleados qué es lo que debe hacer, si se están desempeñando de forma adecuada y lo que deben hacer para optimizar su rendimiento. En este sentido, el establecimiento de metas específicas, la retroalimentación sobre el avance hacia el logro de la meta y el reforzamiento de un comportamiento deseado, incita la motivación y necesita definitivamente de la comunicación.</w:t>
      </w:r>
    </w:p>
    <w:p w:rsidR="004E1CB8" w:rsidRPr="004E1CB8" w:rsidRDefault="004E1CB8" w:rsidP="004E1CB8">
      <w:pPr>
        <w:numPr>
          <w:ilvl w:val="0"/>
          <w:numId w:val="3"/>
        </w:numPr>
        <w:spacing w:before="100" w:beforeAutospacing="1" w:after="100" w:afterAutospacing="1"/>
        <w:rPr>
          <w:rFonts w:eastAsia="Times New Roman"/>
          <w:lang w:val="es-ES" w:eastAsia="es-AR"/>
        </w:rPr>
      </w:pPr>
      <w:r w:rsidRPr="004E1CB8">
        <w:rPr>
          <w:rFonts w:eastAsia="Times New Roman"/>
          <w:b/>
          <w:bCs/>
          <w:lang w:val="es-ES" w:eastAsia="es-AR"/>
        </w:rPr>
        <w:t>Expresión emocional:</w:t>
      </w:r>
      <w:r w:rsidRPr="004E1CB8">
        <w:rPr>
          <w:rFonts w:eastAsia="Times New Roman"/>
          <w:lang w:val="es-ES" w:eastAsia="es-AR"/>
        </w:rPr>
        <w:t xml:space="preserve"> Gran parte de los empleados, observan su trabajo como un medio para interactuar con los demás, y por el que transmiten fracasos y de igual manera satisfacciones, es decir sentimientos.</w:t>
      </w:r>
    </w:p>
    <w:p w:rsidR="004E1CB8" w:rsidRPr="004E1CB8" w:rsidRDefault="004E1CB8" w:rsidP="004E1CB8">
      <w:pPr>
        <w:numPr>
          <w:ilvl w:val="0"/>
          <w:numId w:val="3"/>
        </w:numPr>
        <w:spacing w:before="100" w:beforeAutospacing="1" w:after="100" w:afterAutospacing="1"/>
        <w:rPr>
          <w:rFonts w:eastAsia="Times New Roman"/>
          <w:lang w:val="es-ES" w:eastAsia="es-AR"/>
        </w:rPr>
      </w:pPr>
      <w:r w:rsidRPr="004E1CB8">
        <w:rPr>
          <w:rFonts w:eastAsia="Times New Roman"/>
          <w:b/>
          <w:bCs/>
          <w:lang w:val="es-ES" w:eastAsia="es-AR"/>
        </w:rPr>
        <w:t>Cooperación:</w:t>
      </w:r>
      <w:r w:rsidRPr="004E1CB8">
        <w:rPr>
          <w:rFonts w:eastAsia="Times New Roman"/>
          <w:lang w:val="es-ES" w:eastAsia="es-AR"/>
        </w:rPr>
        <w:t xml:space="preserve"> La comunicación se constituye como una ayuda importante en la solución de problemas, se le puede denominar facilitador en la toma de decisiones, en la medida que brinda la información requerida y evalúa las alternativas que se puedan presentar.</w:t>
      </w:r>
    </w:p>
    <w:p w:rsidR="004E1CB8" w:rsidRPr="004E1CB8" w:rsidRDefault="000D24DF" w:rsidP="004E1CB8">
      <w:pPr>
        <w:pStyle w:val="Estndar"/>
        <w:jc w:val="both"/>
        <w:rPr>
          <w:rFonts w:ascii="Calibri" w:hAnsi="Calibri"/>
          <w:b/>
          <w:bCs/>
          <w:iCs/>
          <w:sz w:val="22"/>
          <w:szCs w:val="22"/>
          <w:lang w:val="es-ES"/>
        </w:rPr>
      </w:pPr>
      <w:r>
        <w:rPr>
          <w:rFonts w:ascii="Calibri" w:hAnsi="Calibri"/>
          <w:b/>
          <w:bCs/>
          <w:iCs/>
          <w:sz w:val="22"/>
          <w:szCs w:val="22"/>
          <w:lang w:val="es-ES"/>
        </w:rPr>
        <w:br w:type="column"/>
      </w:r>
    </w:p>
    <w:p w:rsidR="008F58A1" w:rsidRPr="00A958AA" w:rsidRDefault="008F58A1" w:rsidP="008F58A1">
      <w:pPr>
        <w:pStyle w:val="Estndar"/>
        <w:jc w:val="center"/>
        <w:rPr>
          <w:rFonts w:ascii="Calibri" w:hAnsi="Calibri"/>
          <w:sz w:val="22"/>
          <w:szCs w:val="22"/>
        </w:rPr>
      </w:pPr>
      <w:r w:rsidRPr="00A958AA">
        <w:rPr>
          <w:rFonts w:ascii="Calibri" w:hAnsi="Calibri"/>
          <w:b/>
          <w:bCs/>
          <w:i/>
          <w:iCs/>
          <w:sz w:val="22"/>
          <w:szCs w:val="22"/>
        </w:rPr>
        <w:t>La informática</w:t>
      </w:r>
    </w:p>
    <w:p w:rsidR="008F58A1" w:rsidRPr="00A958AA" w:rsidRDefault="008F58A1" w:rsidP="008F58A1">
      <w:pPr>
        <w:pStyle w:val="Estndar"/>
        <w:jc w:val="center"/>
        <w:rPr>
          <w:rFonts w:ascii="Calibri" w:hAnsi="Calibri"/>
          <w:sz w:val="22"/>
          <w:szCs w:val="22"/>
        </w:rPr>
      </w:pPr>
      <w:r w:rsidRPr="00A958AA">
        <w:rPr>
          <w:rFonts w:ascii="Calibri" w:hAnsi="Calibri"/>
          <w:b/>
          <w:bCs/>
          <w:i/>
          <w:iCs/>
          <w:sz w:val="22"/>
          <w:szCs w:val="22"/>
        </w:rPr>
        <w:t>Y el</w:t>
      </w:r>
    </w:p>
    <w:p w:rsidR="008F58A1" w:rsidRPr="00A958AA" w:rsidRDefault="008F58A1" w:rsidP="008F58A1">
      <w:pPr>
        <w:pStyle w:val="Estndar"/>
        <w:jc w:val="center"/>
        <w:rPr>
          <w:rFonts w:ascii="Calibri" w:hAnsi="Calibri"/>
          <w:sz w:val="22"/>
          <w:szCs w:val="22"/>
        </w:rPr>
      </w:pPr>
      <w:r w:rsidRPr="00A958AA">
        <w:rPr>
          <w:rFonts w:ascii="Calibri" w:hAnsi="Calibri"/>
          <w:b/>
          <w:bCs/>
          <w:i/>
          <w:iCs/>
          <w:sz w:val="22"/>
          <w:szCs w:val="22"/>
        </w:rPr>
        <w:t>Ordenador</w:t>
      </w:r>
    </w:p>
    <w:p w:rsidR="008F58A1" w:rsidRPr="00A958AA" w:rsidRDefault="008F58A1" w:rsidP="008F58A1">
      <w:pPr>
        <w:pStyle w:val="Estndar"/>
        <w:jc w:val="both"/>
        <w:rPr>
          <w:rFonts w:ascii="Calibri" w:hAnsi="Calibri"/>
          <w:sz w:val="22"/>
          <w:szCs w:val="22"/>
        </w:rPr>
      </w:pPr>
      <w:r w:rsidRPr="00A958AA">
        <w:rPr>
          <w:rFonts w:ascii="Calibri" w:hAnsi="Calibri"/>
          <w:sz w:val="22"/>
          <w:szCs w:val="22"/>
        </w:rPr>
        <w:t> </w:t>
      </w:r>
    </w:p>
    <w:p w:rsidR="008F58A1" w:rsidRDefault="008F58A1" w:rsidP="008F58A1">
      <w:pPr>
        <w:pStyle w:val="Estndar"/>
        <w:jc w:val="both"/>
        <w:rPr>
          <w:rFonts w:ascii="Times New Roman" w:hAnsi="Times New Roman"/>
          <w:sz w:val="22"/>
          <w:szCs w:val="22"/>
        </w:rPr>
      </w:pPr>
      <w:r w:rsidRPr="00A958AA">
        <w:rPr>
          <w:rFonts w:ascii="Calibri" w:hAnsi="Calibri"/>
          <w:sz w:val="22"/>
          <w:szCs w:val="22"/>
        </w:rPr>
        <w:tab/>
      </w:r>
      <w:r w:rsidRPr="00C915DD">
        <w:rPr>
          <w:rFonts w:ascii="Times New Roman" w:hAnsi="Times New Roman"/>
          <w:sz w:val="22"/>
          <w:szCs w:val="22"/>
        </w:rPr>
        <w:t xml:space="preserve">La informática es el conjunto de conocimientos científicos y técnicos que hacen posible el tratamiento automático de la información por medio de computadoras electrónicas.  El término Informática se originó en Francia en 1962 y es el resultado de la contracción de los vocablos </w:t>
      </w:r>
      <w:r w:rsidRPr="00C915DD">
        <w:rPr>
          <w:rFonts w:ascii="Times New Roman" w:hAnsi="Times New Roman"/>
          <w:b/>
          <w:bCs/>
          <w:sz w:val="22"/>
          <w:szCs w:val="22"/>
        </w:rPr>
        <w:t>Infor</w:t>
      </w:r>
      <w:r w:rsidRPr="00C915DD">
        <w:rPr>
          <w:rFonts w:ascii="Times New Roman" w:hAnsi="Times New Roman"/>
          <w:sz w:val="22"/>
          <w:szCs w:val="22"/>
        </w:rPr>
        <w:t>mación - auto</w:t>
      </w:r>
      <w:r w:rsidRPr="00C915DD">
        <w:rPr>
          <w:rFonts w:ascii="Times New Roman" w:hAnsi="Times New Roman"/>
          <w:b/>
          <w:bCs/>
          <w:sz w:val="22"/>
          <w:szCs w:val="22"/>
        </w:rPr>
        <w:t>mática</w:t>
      </w:r>
      <w:r w:rsidRPr="00C915DD">
        <w:rPr>
          <w:rFonts w:ascii="Times New Roman" w:hAnsi="Times New Roman"/>
          <w:sz w:val="22"/>
          <w:szCs w:val="22"/>
        </w:rPr>
        <w:t>.</w:t>
      </w:r>
    </w:p>
    <w:p w:rsidR="0009062E" w:rsidRPr="00C915DD" w:rsidRDefault="0009062E" w:rsidP="0009062E">
      <w:pPr>
        <w:spacing w:before="100" w:beforeAutospacing="1" w:after="100" w:afterAutospacing="1"/>
        <w:jc w:val="both"/>
        <w:rPr>
          <w:rFonts w:eastAsia="Times New Roman"/>
          <w:color w:val="000000"/>
          <w:sz w:val="20"/>
          <w:szCs w:val="20"/>
          <w:lang w:eastAsia="es-AR"/>
        </w:rPr>
      </w:pPr>
      <w:r w:rsidRPr="00C915DD">
        <w:rPr>
          <w:rFonts w:eastAsia="Times New Roman"/>
          <w:b/>
          <w:bCs/>
          <w:color w:val="000000"/>
          <w:sz w:val="20"/>
          <w:szCs w:val="20"/>
          <w:lang w:eastAsia="es-AR"/>
        </w:rPr>
        <w:t xml:space="preserve">INFORMÁTICA: </w:t>
      </w:r>
    </w:p>
    <w:p w:rsidR="0009062E" w:rsidRPr="00C915DD" w:rsidRDefault="0009062E" w:rsidP="0009062E">
      <w:pPr>
        <w:spacing w:before="100" w:beforeAutospacing="1" w:after="100" w:afterAutospacing="1"/>
        <w:jc w:val="both"/>
        <w:rPr>
          <w:rFonts w:eastAsia="Times New Roman"/>
          <w:color w:val="000000"/>
          <w:sz w:val="20"/>
          <w:szCs w:val="20"/>
          <w:lang w:eastAsia="es-AR"/>
        </w:rPr>
      </w:pPr>
      <w:r w:rsidRPr="00C915DD">
        <w:rPr>
          <w:rFonts w:eastAsia="Times New Roman"/>
          <w:color w:val="000000"/>
          <w:sz w:val="20"/>
          <w:szCs w:val="20"/>
          <w:lang w:eastAsia="es-AR"/>
        </w:rPr>
        <w:t>Es el tratamiento racional, automático y adecuado de la información, por medio del computador, para lo cual se diseñan y desarrollan estructuras y aplicaciones especiales buscando seguridad e integridad. En el contexto de la informática la información constituye un recurso de gran valor y se busca mantenerla y utilizarla de la mejor manera.</w:t>
      </w:r>
      <w:r w:rsidRPr="00C915DD">
        <w:rPr>
          <w:rFonts w:eastAsia="Times New Roman"/>
          <w:color w:val="000000"/>
          <w:sz w:val="20"/>
          <w:lang w:eastAsia="es-AR"/>
        </w:rPr>
        <w:t xml:space="preserve"> </w:t>
      </w:r>
    </w:p>
    <w:p w:rsidR="0009062E" w:rsidRPr="00C915DD" w:rsidRDefault="0009062E" w:rsidP="008F58A1">
      <w:pPr>
        <w:pStyle w:val="Estndar"/>
        <w:jc w:val="both"/>
        <w:rPr>
          <w:rFonts w:ascii="Times New Roman" w:hAnsi="Times New Roman"/>
          <w:sz w:val="22"/>
          <w:szCs w:val="22"/>
        </w:rPr>
      </w:pPr>
    </w:p>
    <w:p w:rsidR="004168E3" w:rsidRPr="00C915DD" w:rsidRDefault="008F58A1" w:rsidP="004168E3">
      <w:pPr>
        <w:pStyle w:val="Estndar"/>
        <w:jc w:val="both"/>
        <w:rPr>
          <w:rFonts w:ascii="Times New Roman" w:hAnsi="Times New Roman"/>
          <w:sz w:val="22"/>
          <w:szCs w:val="22"/>
        </w:rPr>
      </w:pPr>
      <w:r w:rsidRPr="00C915DD">
        <w:rPr>
          <w:rFonts w:ascii="Times New Roman" w:hAnsi="Times New Roman"/>
          <w:sz w:val="22"/>
          <w:szCs w:val="22"/>
        </w:rPr>
        <w:t> </w:t>
      </w:r>
      <w:r w:rsidR="004168E3" w:rsidRPr="00C915DD">
        <w:rPr>
          <w:rFonts w:ascii="Times New Roman" w:hAnsi="Times New Roman"/>
          <w:b/>
          <w:bCs/>
          <w:sz w:val="22"/>
          <w:szCs w:val="22"/>
        </w:rPr>
        <w:t xml:space="preserve">II: </w:t>
      </w:r>
      <w:r w:rsidR="004168E3" w:rsidRPr="00C915DD">
        <w:rPr>
          <w:rFonts w:ascii="Times New Roman" w:hAnsi="Times New Roman"/>
          <w:i/>
          <w:iCs/>
          <w:sz w:val="22"/>
          <w:szCs w:val="22"/>
          <w:u w:val="single"/>
        </w:rPr>
        <w:t>Componentes del ordenador:</w:t>
      </w:r>
    </w:p>
    <w:p w:rsidR="004168E3" w:rsidRPr="00C915DD" w:rsidRDefault="004168E3" w:rsidP="004168E3">
      <w:pPr>
        <w:pStyle w:val="Estndar"/>
        <w:jc w:val="both"/>
        <w:rPr>
          <w:rFonts w:ascii="Times New Roman" w:hAnsi="Times New Roman"/>
          <w:sz w:val="22"/>
          <w:szCs w:val="22"/>
        </w:rPr>
      </w:pPr>
      <w:r w:rsidRPr="00C915DD">
        <w:rPr>
          <w:rFonts w:ascii="Times New Roman" w:hAnsi="Times New Roman"/>
          <w:sz w:val="22"/>
          <w:szCs w:val="22"/>
        </w:rPr>
        <w:t> </w:t>
      </w:r>
    </w:p>
    <w:p w:rsidR="004168E3" w:rsidRPr="00C915DD" w:rsidRDefault="004168E3" w:rsidP="004168E3">
      <w:pPr>
        <w:pStyle w:val="Estndar"/>
        <w:jc w:val="both"/>
        <w:rPr>
          <w:rFonts w:ascii="Times New Roman" w:hAnsi="Times New Roman"/>
          <w:sz w:val="22"/>
          <w:szCs w:val="22"/>
        </w:rPr>
      </w:pPr>
      <w:r w:rsidRPr="00C915DD">
        <w:rPr>
          <w:rFonts w:ascii="Times New Roman" w:hAnsi="Times New Roman"/>
          <w:sz w:val="22"/>
          <w:szCs w:val="22"/>
        </w:rPr>
        <w:tab/>
        <w:t>Un ordenador se compone de Hardware y de Software.</w:t>
      </w:r>
    </w:p>
    <w:p w:rsidR="004168E3" w:rsidRPr="00C915DD" w:rsidRDefault="004168E3" w:rsidP="004168E3">
      <w:pPr>
        <w:pStyle w:val="Estndar"/>
        <w:jc w:val="both"/>
        <w:rPr>
          <w:rFonts w:ascii="Times New Roman" w:hAnsi="Times New Roman"/>
          <w:sz w:val="22"/>
          <w:szCs w:val="22"/>
        </w:rPr>
      </w:pPr>
      <w:r w:rsidRPr="00C915DD">
        <w:rPr>
          <w:rFonts w:ascii="Times New Roman" w:hAnsi="Times New Roman"/>
          <w:sz w:val="22"/>
          <w:szCs w:val="22"/>
        </w:rPr>
        <w:t> </w:t>
      </w:r>
    </w:p>
    <w:p w:rsidR="004168E3" w:rsidRPr="00C915DD" w:rsidRDefault="004168E3" w:rsidP="004168E3">
      <w:pPr>
        <w:pStyle w:val="Estndar"/>
        <w:jc w:val="both"/>
        <w:rPr>
          <w:rFonts w:ascii="Times New Roman" w:hAnsi="Times New Roman"/>
          <w:sz w:val="22"/>
          <w:szCs w:val="22"/>
        </w:rPr>
      </w:pPr>
      <w:r w:rsidRPr="00C915DD">
        <w:rPr>
          <w:rFonts w:ascii="Times New Roman" w:hAnsi="Times New Roman"/>
          <w:i/>
          <w:iCs/>
          <w:sz w:val="22"/>
          <w:szCs w:val="22"/>
        </w:rPr>
        <w:t xml:space="preserve">a) </w:t>
      </w:r>
      <w:r w:rsidRPr="00C915DD">
        <w:rPr>
          <w:rFonts w:ascii="Times New Roman" w:hAnsi="Times New Roman"/>
          <w:i/>
          <w:iCs/>
          <w:sz w:val="22"/>
          <w:szCs w:val="22"/>
          <w:u w:val="single"/>
        </w:rPr>
        <w:t>Hardware</w:t>
      </w:r>
      <w:r w:rsidRPr="00C915DD">
        <w:rPr>
          <w:rFonts w:ascii="Times New Roman" w:hAnsi="Times New Roman"/>
          <w:i/>
          <w:iCs/>
          <w:sz w:val="22"/>
          <w:szCs w:val="22"/>
        </w:rPr>
        <w:t>:</w:t>
      </w:r>
    </w:p>
    <w:p w:rsidR="004168E3" w:rsidRPr="00C915DD" w:rsidRDefault="004168E3" w:rsidP="004168E3">
      <w:pPr>
        <w:pStyle w:val="Estndar"/>
        <w:jc w:val="both"/>
        <w:rPr>
          <w:rFonts w:ascii="Times New Roman" w:hAnsi="Times New Roman"/>
          <w:sz w:val="22"/>
          <w:szCs w:val="22"/>
        </w:rPr>
      </w:pPr>
      <w:r w:rsidRPr="00C915DD">
        <w:rPr>
          <w:rFonts w:ascii="Times New Roman" w:hAnsi="Times New Roman"/>
          <w:sz w:val="22"/>
          <w:szCs w:val="22"/>
        </w:rPr>
        <w:t> </w:t>
      </w:r>
    </w:p>
    <w:p w:rsidR="004168E3" w:rsidRPr="00C915DD" w:rsidRDefault="004168E3" w:rsidP="004168E3">
      <w:pPr>
        <w:pStyle w:val="Estndar"/>
        <w:jc w:val="both"/>
        <w:rPr>
          <w:rFonts w:ascii="Times New Roman" w:hAnsi="Times New Roman"/>
          <w:sz w:val="22"/>
          <w:szCs w:val="22"/>
        </w:rPr>
      </w:pPr>
      <w:r w:rsidRPr="00C915DD">
        <w:rPr>
          <w:rFonts w:ascii="Times New Roman" w:hAnsi="Times New Roman"/>
          <w:i/>
          <w:iCs/>
          <w:sz w:val="22"/>
          <w:szCs w:val="22"/>
        </w:rPr>
        <w:tab/>
      </w:r>
      <w:r w:rsidRPr="00C915DD">
        <w:rPr>
          <w:rFonts w:ascii="Times New Roman" w:hAnsi="Times New Roman"/>
          <w:sz w:val="22"/>
          <w:szCs w:val="22"/>
        </w:rPr>
        <w:t xml:space="preserve">El hardware lo constituye el conjunto de elementos físicos que componen un sistema informático.  A su vez tiene dos partes principales: </w:t>
      </w:r>
      <w:smartTag w:uri="urn:schemas-microsoft-com:office:smarttags" w:element="PersonName">
        <w:smartTagPr>
          <w:attr w:name="ProductID" w:val="La Unidad Central"/>
        </w:smartTagPr>
        <w:r w:rsidRPr="00C915DD">
          <w:rPr>
            <w:rFonts w:ascii="Times New Roman" w:hAnsi="Times New Roman"/>
            <w:sz w:val="22"/>
            <w:szCs w:val="22"/>
          </w:rPr>
          <w:t>La Unidad Central</w:t>
        </w:r>
      </w:smartTag>
      <w:r w:rsidRPr="00C915DD">
        <w:rPr>
          <w:rFonts w:ascii="Times New Roman" w:hAnsi="Times New Roman"/>
          <w:sz w:val="22"/>
          <w:szCs w:val="22"/>
        </w:rPr>
        <w:t xml:space="preserve"> de Proceso (C.P.U) y las Unidades Periféricas.  </w:t>
      </w:r>
    </w:p>
    <w:p w:rsidR="004168E3" w:rsidRPr="00C915DD" w:rsidRDefault="004168E3" w:rsidP="004168E3">
      <w:pPr>
        <w:pStyle w:val="Estndar"/>
        <w:jc w:val="both"/>
        <w:rPr>
          <w:rFonts w:ascii="Times New Roman" w:hAnsi="Times New Roman"/>
          <w:sz w:val="22"/>
          <w:szCs w:val="22"/>
        </w:rPr>
      </w:pPr>
      <w:r w:rsidRPr="00C915DD">
        <w:rPr>
          <w:rFonts w:ascii="Times New Roman" w:hAnsi="Times New Roman"/>
          <w:sz w:val="22"/>
          <w:szCs w:val="22"/>
        </w:rPr>
        <w:t> </w:t>
      </w:r>
    </w:p>
    <w:p w:rsidR="004168E3" w:rsidRPr="00C915DD" w:rsidRDefault="004168E3" w:rsidP="004168E3">
      <w:pPr>
        <w:pStyle w:val="Estndar"/>
        <w:jc w:val="both"/>
        <w:rPr>
          <w:rFonts w:ascii="Times New Roman" w:hAnsi="Times New Roman"/>
          <w:sz w:val="22"/>
          <w:szCs w:val="22"/>
        </w:rPr>
      </w:pPr>
      <w:r w:rsidRPr="00C915DD">
        <w:rPr>
          <w:rFonts w:ascii="Times New Roman" w:hAnsi="Times New Roman"/>
          <w:sz w:val="22"/>
          <w:szCs w:val="22"/>
        </w:rPr>
        <w:t xml:space="preserve">  </w:t>
      </w:r>
      <w:smartTag w:uri="urn:schemas-microsoft-com:office:smarttags" w:element="PersonName">
        <w:smartTagPr>
          <w:attr w:name="ProductID" w:val="La C.P"/>
        </w:smartTagPr>
        <w:r w:rsidRPr="00C915DD">
          <w:rPr>
            <w:rFonts w:ascii="Times New Roman" w:hAnsi="Times New Roman"/>
            <w:sz w:val="22"/>
            <w:szCs w:val="22"/>
          </w:rPr>
          <w:t>La C.P</w:t>
        </w:r>
      </w:smartTag>
      <w:r w:rsidRPr="00C915DD">
        <w:rPr>
          <w:rFonts w:ascii="Times New Roman" w:hAnsi="Times New Roman"/>
          <w:sz w:val="22"/>
          <w:szCs w:val="22"/>
        </w:rPr>
        <w:t>.U. (Unidad Central de Proceso) es el componente primario del ordenador y está formado por una serie de circuitos cuya función es procesar la información y coordinar las operaciones del sistema.  Es como el "cerebro" del ordenador.  Está formada de:</w:t>
      </w:r>
    </w:p>
    <w:p w:rsidR="004168E3" w:rsidRPr="00C915DD" w:rsidRDefault="004168E3" w:rsidP="004168E3">
      <w:pPr>
        <w:pStyle w:val="Estndar"/>
        <w:jc w:val="both"/>
        <w:rPr>
          <w:rFonts w:ascii="Times New Roman" w:hAnsi="Times New Roman"/>
          <w:sz w:val="22"/>
          <w:szCs w:val="22"/>
        </w:rPr>
      </w:pPr>
      <w:r w:rsidRPr="00C915DD">
        <w:rPr>
          <w:rFonts w:ascii="Times New Roman" w:hAnsi="Times New Roman"/>
          <w:sz w:val="22"/>
          <w:szCs w:val="22"/>
        </w:rPr>
        <w:t> </w:t>
      </w:r>
    </w:p>
    <w:p w:rsidR="004168E3" w:rsidRPr="00C915DD" w:rsidRDefault="004168E3" w:rsidP="004168E3">
      <w:pPr>
        <w:pStyle w:val="Estndar"/>
        <w:jc w:val="both"/>
        <w:rPr>
          <w:rFonts w:ascii="Times New Roman" w:hAnsi="Times New Roman"/>
          <w:sz w:val="22"/>
          <w:szCs w:val="22"/>
        </w:rPr>
      </w:pPr>
      <w:r w:rsidRPr="00C915DD">
        <w:rPr>
          <w:rFonts w:ascii="Times New Roman" w:hAnsi="Times New Roman"/>
          <w:sz w:val="22"/>
          <w:szCs w:val="22"/>
        </w:rPr>
        <w:tab/>
        <w:t xml:space="preserve">  </w:t>
      </w:r>
      <w:smartTag w:uri="urn:schemas-microsoft-com:office:smarttags" w:element="PersonName">
        <w:smartTagPr>
          <w:attr w:name="ProductID" w:val="La Unidad"/>
        </w:smartTagPr>
        <w:r w:rsidRPr="00C915DD">
          <w:rPr>
            <w:rFonts w:ascii="Times New Roman" w:hAnsi="Times New Roman"/>
            <w:sz w:val="22"/>
            <w:szCs w:val="22"/>
          </w:rPr>
          <w:t>La Unidad</w:t>
        </w:r>
      </w:smartTag>
      <w:r w:rsidRPr="00C915DD">
        <w:rPr>
          <w:rFonts w:ascii="Times New Roman" w:hAnsi="Times New Roman"/>
          <w:sz w:val="22"/>
          <w:szCs w:val="22"/>
        </w:rPr>
        <w:t xml:space="preserve"> lógico-Aritmética, que es la parte que efectúa operaciones matemáticas.</w:t>
      </w:r>
    </w:p>
    <w:p w:rsidR="004168E3" w:rsidRPr="00C915DD" w:rsidRDefault="004168E3" w:rsidP="004168E3">
      <w:pPr>
        <w:pStyle w:val="Estndar"/>
        <w:jc w:val="both"/>
        <w:rPr>
          <w:rFonts w:ascii="Times New Roman" w:hAnsi="Times New Roman"/>
          <w:sz w:val="22"/>
          <w:szCs w:val="22"/>
        </w:rPr>
      </w:pPr>
      <w:r w:rsidRPr="00C915DD">
        <w:rPr>
          <w:rFonts w:ascii="Times New Roman" w:hAnsi="Times New Roman"/>
          <w:sz w:val="22"/>
          <w:szCs w:val="22"/>
        </w:rPr>
        <w:t> </w:t>
      </w:r>
    </w:p>
    <w:p w:rsidR="004168E3" w:rsidRPr="00C915DD" w:rsidRDefault="004168E3" w:rsidP="004168E3">
      <w:pPr>
        <w:pStyle w:val="Estndar"/>
        <w:jc w:val="both"/>
        <w:rPr>
          <w:rFonts w:ascii="Times New Roman" w:hAnsi="Times New Roman"/>
          <w:sz w:val="22"/>
          <w:szCs w:val="22"/>
        </w:rPr>
      </w:pPr>
      <w:r w:rsidRPr="00C915DD">
        <w:rPr>
          <w:rFonts w:ascii="Times New Roman" w:hAnsi="Times New Roman"/>
          <w:sz w:val="22"/>
          <w:szCs w:val="22"/>
        </w:rPr>
        <w:tab/>
        <w:t xml:space="preserve">  </w:t>
      </w:r>
      <w:smartTag w:uri="urn:schemas-microsoft-com:office:smarttags" w:element="PersonName">
        <w:smartTagPr>
          <w:attr w:name="ProductID" w:val="La Unidad"/>
        </w:smartTagPr>
        <w:r w:rsidRPr="00C915DD">
          <w:rPr>
            <w:rFonts w:ascii="Times New Roman" w:hAnsi="Times New Roman"/>
            <w:sz w:val="22"/>
            <w:szCs w:val="22"/>
          </w:rPr>
          <w:t>La Unidad</w:t>
        </w:r>
      </w:smartTag>
      <w:r w:rsidRPr="00C915DD">
        <w:rPr>
          <w:rFonts w:ascii="Times New Roman" w:hAnsi="Times New Roman"/>
          <w:sz w:val="22"/>
          <w:szCs w:val="22"/>
        </w:rPr>
        <w:t xml:space="preserve"> de Control, que es la responsable de leer e interpretar las instrucciones de máquina en la memoria principal y generar coordinadamente las señales de control de funcionamiento del ordenador.</w:t>
      </w:r>
    </w:p>
    <w:p w:rsidR="004168E3" w:rsidRPr="00C915DD" w:rsidRDefault="004168E3" w:rsidP="004168E3">
      <w:pPr>
        <w:pStyle w:val="Estndar"/>
        <w:jc w:val="both"/>
        <w:rPr>
          <w:rFonts w:ascii="Times New Roman" w:hAnsi="Times New Roman"/>
          <w:sz w:val="22"/>
          <w:szCs w:val="22"/>
        </w:rPr>
      </w:pPr>
      <w:r w:rsidRPr="00C915DD">
        <w:rPr>
          <w:rFonts w:ascii="Times New Roman" w:hAnsi="Times New Roman"/>
          <w:sz w:val="22"/>
          <w:szCs w:val="22"/>
        </w:rPr>
        <w:t> </w:t>
      </w:r>
    </w:p>
    <w:p w:rsidR="004168E3" w:rsidRPr="00C915DD" w:rsidRDefault="004168E3" w:rsidP="004168E3">
      <w:pPr>
        <w:pStyle w:val="Estndar"/>
        <w:jc w:val="both"/>
        <w:rPr>
          <w:rFonts w:ascii="Times New Roman" w:hAnsi="Times New Roman"/>
          <w:sz w:val="22"/>
          <w:szCs w:val="22"/>
        </w:rPr>
      </w:pPr>
      <w:r w:rsidRPr="00C915DD">
        <w:rPr>
          <w:rFonts w:ascii="Times New Roman" w:hAnsi="Times New Roman"/>
          <w:sz w:val="22"/>
          <w:szCs w:val="22"/>
        </w:rPr>
        <w:tab/>
        <w:t xml:space="preserve">  Un Generador de Pulsos, que está en conexión directa con </w:t>
      </w:r>
      <w:smartTag w:uri="urn:schemas-microsoft-com:office:smarttags" w:element="PersonName">
        <w:smartTagPr>
          <w:attr w:name="ProductID" w:val="La Unidad Central"/>
        </w:smartTagPr>
        <w:r w:rsidRPr="00C915DD">
          <w:rPr>
            <w:rFonts w:ascii="Times New Roman" w:hAnsi="Times New Roman"/>
            <w:sz w:val="22"/>
            <w:szCs w:val="22"/>
          </w:rPr>
          <w:t>la Unidad Central</w:t>
        </w:r>
      </w:smartTag>
      <w:r w:rsidRPr="00C915DD">
        <w:rPr>
          <w:rFonts w:ascii="Times New Roman" w:hAnsi="Times New Roman"/>
          <w:sz w:val="22"/>
          <w:szCs w:val="22"/>
        </w:rPr>
        <w:t xml:space="preserve"> de Proceso y sincroniza las operaciones de la computadora.  La frecuencia del Generador de Pulsos se expresa en Mega-Hercios.  Un MHz es equivalente a un millón de ciclos por segundo.</w:t>
      </w:r>
    </w:p>
    <w:p w:rsidR="004168E3" w:rsidRPr="00C915DD" w:rsidRDefault="004168E3" w:rsidP="004168E3">
      <w:pPr>
        <w:pStyle w:val="Estndar"/>
        <w:jc w:val="both"/>
        <w:rPr>
          <w:rFonts w:ascii="Times New Roman" w:hAnsi="Times New Roman"/>
          <w:sz w:val="22"/>
          <w:szCs w:val="22"/>
        </w:rPr>
      </w:pPr>
      <w:r w:rsidRPr="00C915DD">
        <w:rPr>
          <w:rFonts w:ascii="Times New Roman" w:hAnsi="Times New Roman"/>
          <w:sz w:val="22"/>
          <w:szCs w:val="22"/>
        </w:rPr>
        <w:t>  </w:t>
      </w:r>
    </w:p>
    <w:p w:rsidR="004168E3" w:rsidRPr="00C915DD" w:rsidRDefault="004168E3" w:rsidP="004168E3">
      <w:pPr>
        <w:pStyle w:val="Estndar"/>
        <w:jc w:val="both"/>
        <w:rPr>
          <w:rFonts w:ascii="Times New Roman" w:hAnsi="Times New Roman"/>
          <w:sz w:val="22"/>
          <w:szCs w:val="22"/>
        </w:rPr>
      </w:pPr>
      <w:r w:rsidRPr="00C915DD">
        <w:rPr>
          <w:rFonts w:ascii="Times New Roman" w:hAnsi="Times New Roman"/>
          <w:sz w:val="22"/>
          <w:szCs w:val="22"/>
        </w:rPr>
        <w:tab/>
        <w:t xml:space="preserve">  La memoria, que es la parte de </w:t>
      </w:r>
      <w:smartTag w:uri="urn:schemas-microsoft-com:office:smarttags" w:element="PersonName">
        <w:smartTagPr>
          <w:attr w:name="ProductID" w:val="La C.P"/>
        </w:smartTagPr>
        <w:r w:rsidRPr="00C915DD">
          <w:rPr>
            <w:rFonts w:ascii="Times New Roman" w:hAnsi="Times New Roman"/>
            <w:sz w:val="22"/>
            <w:szCs w:val="22"/>
          </w:rPr>
          <w:t>la C.P</w:t>
        </w:r>
      </w:smartTag>
      <w:r w:rsidRPr="00C915DD">
        <w:rPr>
          <w:rFonts w:ascii="Times New Roman" w:hAnsi="Times New Roman"/>
          <w:sz w:val="22"/>
          <w:szCs w:val="22"/>
        </w:rPr>
        <w:t>.U. donde se almacenan los datos.  Hay varios tipos de memoria:</w:t>
      </w:r>
    </w:p>
    <w:p w:rsidR="004168E3" w:rsidRPr="00C915DD" w:rsidRDefault="004168E3" w:rsidP="004168E3">
      <w:pPr>
        <w:pStyle w:val="Estndar"/>
        <w:jc w:val="both"/>
        <w:rPr>
          <w:rFonts w:ascii="Times New Roman" w:hAnsi="Times New Roman"/>
          <w:sz w:val="22"/>
          <w:szCs w:val="22"/>
        </w:rPr>
      </w:pPr>
      <w:r w:rsidRPr="00C915DD">
        <w:rPr>
          <w:rFonts w:ascii="Times New Roman" w:hAnsi="Times New Roman"/>
          <w:sz w:val="22"/>
          <w:szCs w:val="22"/>
        </w:rPr>
        <w:t> </w:t>
      </w:r>
    </w:p>
    <w:p w:rsidR="004168E3" w:rsidRPr="00C915DD" w:rsidRDefault="004168E3" w:rsidP="004168E3">
      <w:pPr>
        <w:pStyle w:val="Estndar"/>
        <w:jc w:val="both"/>
        <w:rPr>
          <w:rFonts w:ascii="Times New Roman" w:hAnsi="Times New Roman"/>
          <w:sz w:val="22"/>
          <w:szCs w:val="22"/>
        </w:rPr>
      </w:pPr>
      <w:r w:rsidRPr="00C915DD">
        <w:rPr>
          <w:rFonts w:ascii="Times New Roman" w:hAnsi="Times New Roman"/>
          <w:sz w:val="22"/>
          <w:szCs w:val="22"/>
        </w:rPr>
        <w:tab/>
      </w:r>
      <w:r w:rsidRPr="00C915DD">
        <w:rPr>
          <w:rFonts w:ascii="Times New Roman" w:hAnsi="Times New Roman"/>
          <w:sz w:val="22"/>
          <w:szCs w:val="22"/>
        </w:rPr>
        <w:tab/>
        <w:t xml:space="preserve"> </w:t>
      </w:r>
      <w:smartTag w:uri="urn:schemas-microsoft-com:office:smarttags" w:element="PersonName">
        <w:smartTagPr>
          <w:attr w:name="ProductID" w:val="La Memoria ROM"/>
        </w:smartTagPr>
        <w:r w:rsidRPr="00C915DD">
          <w:rPr>
            <w:rFonts w:ascii="Times New Roman" w:hAnsi="Times New Roman"/>
            <w:sz w:val="22"/>
            <w:szCs w:val="22"/>
          </w:rPr>
          <w:t>La Memoria ROM</w:t>
        </w:r>
      </w:smartTag>
      <w:r w:rsidRPr="00C915DD">
        <w:rPr>
          <w:rFonts w:ascii="Times New Roman" w:hAnsi="Times New Roman"/>
          <w:sz w:val="22"/>
          <w:szCs w:val="22"/>
        </w:rPr>
        <w:t>, que contiene instrucciones para el funcionamiento del ordenador, es de sólo lectura, que quiere decir que no se puede alterar su información, sólo se puede leerla.</w:t>
      </w:r>
    </w:p>
    <w:p w:rsidR="004168E3" w:rsidRPr="00C915DD" w:rsidRDefault="004168E3" w:rsidP="004168E3">
      <w:pPr>
        <w:pStyle w:val="Estndar"/>
        <w:jc w:val="both"/>
        <w:rPr>
          <w:rFonts w:ascii="Times New Roman" w:hAnsi="Times New Roman"/>
          <w:sz w:val="22"/>
          <w:szCs w:val="22"/>
        </w:rPr>
      </w:pPr>
      <w:r w:rsidRPr="00C915DD">
        <w:rPr>
          <w:rFonts w:ascii="Times New Roman" w:hAnsi="Times New Roman"/>
          <w:sz w:val="22"/>
          <w:szCs w:val="22"/>
        </w:rPr>
        <w:tab/>
      </w:r>
      <w:r w:rsidRPr="00C915DD">
        <w:rPr>
          <w:rFonts w:ascii="Times New Roman" w:hAnsi="Times New Roman"/>
          <w:sz w:val="22"/>
          <w:szCs w:val="22"/>
        </w:rPr>
        <w:tab/>
        <w:t xml:space="preserve">  </w:t>
      </w:r>
      <w:smartTag w:uri="urn:schemas-microsoft-com:office:smarttags" w:element="PersonName">
        <w:smartTagPr>
          <w:attr w:name="ProductID" w:val="La Memoria RAM"/>
        </w:smartTagPr>
        <w:r w:rsidRPr="00C915DD">
          <w:rPr>
            <w:rFonts w:ascii="Times New Roman" w:hAnsi="Times New Roman"/>
            <w:sz w:val="22"/>
            <w:szCs w:val="22"/>
          </w:rPr>
          <w:t>La Memoria RAM</w:t>
        </w:r>
      </w:smartTag>
      <w:r w:rsidRPr="00C915DD">
        <w:rPr>
          <w:rFonts w:ascii="Times New Roman" w:hAnsi="Times New Roman"/>
          <w:sz w:val="22"/>
          <w:szCs w:val="22"/>
        </w:rPr>
        <w:t>, que es en la que se puede leer y escribir.  Tan pronto se apaga el ordenador, se borra.</w:t>
      </w:r>
    </w:p>
    <w:p w:rsidR="004168E3" w:rsidRPr="00C915DD" w:rsidRDefault="004168E3" w:rsidP="004168E3">
      <w:pPr>
        <w:pStyle w:val="Estndar"/>
        <w:jc w:val="both"/>
        <w:rPr>
          <w:rFonts w:ascii="Times New Roman" w:hAnsi="Times New Roman"/>
          <w:sz w:val="22"/>
          <w:szCs w:val="22"/>
        </w:rPr>
      </w:pPr>
      <w:r w:rsidRPr="00C915DD">
        <w:rPr>
          <w:rFonts w:ascii="Times New Roman" w:hAnsi="Times New Roman"/>
          <w:sz w:val="22"/>
          <w:szCs w:val="22"/>
        </w:rPr>
        <w:tab/>
      </w:r>
      <w:r w:rsidRPr="00C915DD">
        <w:rPr>
          <w:rFonts w:ascii="Times New Roman" w:hAnsi="Times New Roman"/>
          <w:sz w:val="22"/>
          <w:szCs w:val="22"/>
        </w:rPr>
        <w:tab/>
        <w:t xml:space="preserve">  </w:t>
      </w:r>
      <w:smartTag w:uri="urn:schemas-microsoft-com:office:smarttags" w:element="PersonName">
        <w:smartTagPr>
          <w:attr w:name="ProductID" w:val="La Memoria Cach￩"/>
        </w:smartTagPr>
        <w:r w:rsidRPr="00C915DD">
          <w:rPr>
            <w:rFonts w:ascii="Times New Roman" w:hAnsi="Times New Roman"/>
            <w:sz w:val="22"/>
            <w:szCs w:val="22"/>
          </w:rPr>
          <w:t>La Memoria Caché</w:t>
        </w:r>
      </w:smartTag>
      <w:r w:rsidRPr="00C915DD">
        <w:rPr>
          <w:rFonts w:ascii="Times New Roman" w:hAnsi="Times New Roman"/>
          <w:sz w:val="22"/>
          <w:szCs w:val="22"/>
        </w:rPr>
        <w:t>, que es una memoria muy rápida y pequeña que mantiene copias de las palabras de la memoria principal, lo que agiliza los procesos.</w:t>
      </w:r>
    </w:p>
    <w:p w:rsidR="004168E3" w:rsidRPr="00C915DD" w:rsidRDefault="004168E3" w:rsidP="004168E3">
      <w:pPr>
        <w:pStyle w:val="Estndar"/>
        <w:jc w:val="both"/>
        <w:rPr>
          <w:rFonts w:ascii="Times New Roman" w:hAnsi="Times New Roman"/>
          <w:sz w:val="22"/>
          <w:szCs w:val="22"/>
        </w:rPr>
      </w:pPr>
      <w:r w:rsidRPr="00C915DD">
        <w:rPr>
          <w:rFonts w:ascii="Times New Roman" w:hAnsi="Times New Roman"/>
          <w:sz w:val="22"/>
          <w:szCs w:val="22"/>
        </w:rPr>
        <w:tab/>
      </w:r>
    </w:p>
    <w:p w:rsidR="004168E3" w:rsidRPr="00C915DD" w:rsidRDefault="004168E3" w:rsidP="004168E3">
      <w:pPr>
        <w:pStyle w:val="Estndar"/>
        <w:jc w:val="both"/>
        <w:rPr>
          <w:rFonts w:ascii="Times New Roman" w:hAnsi="Times New Roman"/>
          <w:sz w:val="22"/>
          <w:szCs w:val="22"/>
        </w:rPr>
      </w:pPr>
      <w:r w:rsidRPr="00C915DD">
        <w:rPr>
          <w:rFonts w:ascii="Times New Roman" w:hAnsi="Times New Roman"/>
          <w:sz w:val="22"/>
          <w:szCs w:val="22"/>
        </w:rPr>
        <w:t xml:space="preserve">  Las Unidades Periféricas, que son los componentes que rodean a </w:t>
      </w:r>
      <w:smartTag w:uri="urn:schemas-microsoft-com:office:smarttags" w:element="PersonName">
        <w:smartTagPr>
          <w:attr w:name="ProductID" w:val="La C.P"/>
        </w:smartTagPr>
        <w:r w:rsidRPr="00C915DD">
          <w:rPr>
            <w:rFonts w:ascii="Times New Roman" w:hAnsi="Times New Roman"/>
            <w:sz w:val="22"/>
            <w:szCs w:val="22"/>
          </w:rPr>
          <w:t>la C.P</w:t>
        </w:r>
      </w:smartTag>
      <w:r w:rsidRPr="00C915DD">
        <w:rPr>
          <w:rFonts w:ascii="Times New Roman" w:hAnsi="Times New Roman"/>
          <w:sz w:val="22"/>
          <w:szCs w:val="22"/>
        </w:rPr>
        <w:t>.U y que la comunican con el usuario.  Hay dos tipos: de entrada y de salida.</w:t>
      </w:r>
    </w:p>
    <w:p w:rsidR="004168E3" w:rsidRPr="00C915DD" w:rsidRDefault="004168E3" w:rsidP="004168E3">
      <w:pPr>
        <w:pStyle w:val="Estndar"/>
        <w:jc w:val="both"/>
        <w:rPr>
          <w:rFonts w:ascii="Times New Roman" w:hAnsi="Times New Roman"/>
          <w:sz w:val="22"/>
          <w:szCs w:val="22"/>
        </w:rPr>
      </w:pPr>
      <w:r w:rsidRPr="00C915DD">
        <w:rPr>
          <w:rFonts w:ascii="Times New Roman" w:hAnsi="Times New Roman"/>
          <w:sz w:val="22"/>
          <w:szCs w:val="22"/>
        </w:rPr>
        <w:t> </w:t>
      </w:r>
    </w:p>
    <w:p w:rsidR="004168E3" w:rsidRPr="00C915DD" w:rsidRDefault="004168E3" w:rsidP="004168E3">
      <w:pPr>
        <w:pStyle w:val="Estndar"/>
        <w:jc w:val="both"/>
        <w:rPr>
          <w:rFonts w:ascii="Times New Roman" w:hAnsi="Times New Roman"/>
          <w:sz w:val="22"/>
          <w:szCs w:val="22"/>
        </w:rPr>
      </w:pPr>
      <w:r w:rsidRPr="00C915DD">
        <w:rPr>
          <w:rFonts w:ascii="Times New Roman" w:hAnsi="Times New Roman"/>
          <w:sz w:val="22"/>
          <w:szCs w:val="22"/>
        </w:rPr>
        <w:lastRenderedPageBreak/>
        <w:tab/>
        <w:t xml:space="preserve">  Dispositivos de Entrada: Son los que permiten la entrada de datos por el usuario a través de los puertos.  Estos dispositivos transforman las órdenes del usuario en señales binarias eléctricas.  Algunos son el teclado, el ratón, el scanner...</w:t>
      </w:r>
    </w:p>
    <w:p w:rsidR="004168E3" w:rsidRPr="00C915DD" w:rsidRDefault="004168E3" w:rsidP="004168E3">
      <w:pPr>
        <w:pStyle w:val="Estndar"/>
        <w:jc w:val="both"/>
        <w:rPr>
          <w:rFonts w:ascii="Times New Roman" w:hAnsi="Times New Roman"/>
          <w:sz w:val="22"/>
          <w:szCs w:val="22"/>
        </w:rPr>
      </w:pPr>
      <w:r w:rsidRPr="00C915DD">
        <w:rPr>
          <w:rFonts w:ascii="Times New Roman" w:hAnsi="Times New Roman"/>
          <w:sz w:val="22"/>
          <w:szCs w:val="22"/>
        </w:rPr>
        <w:t> </w:t>
      </w:r>
    </w:p>
    <w:p w:rsidR="004168E3" w:rsidRPr="00C915DD" w:rsidRDefault="004168E3" w:rsidP="004168E3">
      <w:pPr>
        <w:pStyle w:val="Estndar"/>
        <w:jc w:val="both"/>
        <w:rPr>
          <w:rFonts w:ascii="Times New Roman" w:hAnsi="Times New Roman"/>
          <w:sz w:val="22"/>
          <w:szCs w:val="22"/>
        </w:rPr>
      </w:pPr>
      <w:r w:rsidRPr="00C915DD">
        <w:rPr>
          <w:rFonts w:ascii="Times New Roman" w:hAnsi="Times New Roman"/>
          <w:sz w:val="22"/>
          <w:szCs w:val="22"/>
        </w:rPr>
        <w:tab/>
        <w:t xml:space="preserve">  Dispositivos de Salida: Son los que muestran los resultados tras ser procesados por el ordenador.  Codifican los datos binarios a caracteres visualizables gráficos o escritos.  Algunos son la pantalla, la impresora...</w:t>
      </w:r>
    </w:p>
    <w:p w:rsidR="004168E3" w:rsidRPr="00C915DD" w:rsidRDefault="004168E3" w:rsidP="004168E3">
      <w:pPr>
        <w:pStyle w:val="Estndar"/>
        <w:jc w:val="both"/>
        <w:rPr>
          <w:rFonts w:ascii="Times New Roman" w:hAnsi="Times New Roman"/>
          <w:sz w:val="22"/>
          <w:szCs w:val="22"/>
        </w:rPr>
      </w:pPr>
      <w:r w:rsidRPr="00C915DD">
        <w:rPr>
          <w:rFonts w:ascii="Times New Roman" w:hAnsi="Times New Roman"/>
          <w:sz w:val="22"/>
          <w:szCs w:val="22"/>
        </w:rPr>
        <w:t> </w:t>
      </w:r>
    </w:p>
    <w:p w:rsidR="004168E3" w:rsidRPr="00C915DD" w:rsidRDefault="004168E3" w:rsidP="004168E3">
      <w:pPr>
        <w:pStyle w:val="Estndar"/>
        <w:jc w:val="both"/>
        <w:rPr>
          <w:rFonts w:ascii="Times New Roman" w:hAnsi="Times New Roman"/>
          <w:sz w:val="22"/>
          <w:szCs w:val="22"/>
        </w:rPr>
      </w:pPr>
      <w:r w:rsidRPr="00C915DD">
        <w:rPr>
          <w:rFonts w:ascii="Times New Roman" w:hAnsi="Times New Roman"/>
          <w:i/>
          <w:iCs/>
          <w:sz w:val="22"/>
          <w:szCs w:val="22"/>
        </w:rPr>
        <w:t xml:space="preserve">b) </w:t>
      </w:r>
      <w:r w:rsidRPr="00C915DD">
        <w:rPr>
          <w:rFonts w:ascii="Times New Roman" w:hAnsi="Times New Roman"/>
          <w:i/>
          <w:iCs/>
          <w:sz w:val="22"/>
          <w:szCs w:val="22"/>
          <w:u w:val="single"/>
        </w:rPr>
        <w:t>Software</w:t>
      </w:r>
      <w:r w:rsidRPr="00C915DD">
        <w:rPr>
          <w:rFonts w:ascii="Times New Roman" w:hAnsi="Times New Roman"/>
          <w:i/>
          <w:iCs/>
          <w:sz w:val="22"/>
          <w:szCs w:val="22"/>
        </w:rPr>
        <w:t>:</w:t>
      </w:r>
    </w:p>
    <w:p w:rsidR="004168E3" w:rsidRPr="00C915DD" w:rsidRDefault="004168E3" w:rsidP="004168E3">
      <w:pPr>
        <w:pStyle w:val="Estndar"/>
        <w:jc w:val="both"/>
        <w:rPr>
          <w:rFonts w:ascii="Times New Roman" w:hAnsi="Times New Roman"/>
          <w:sz w:val="22"/>
          <w:szCs w:val="22"/>
        </w:rPr>
      </w:pPr>
      <w:r w:rsidRPr="00C915DD">
        <w:rPr>
          <w:rFonts w:ascii="Times New Roman" w:hAnsi="Times New Roman"/>
          <w:sz w:val="22"/>
          <w:szCs w:val="22"/>
        </w:rPr>
        <w:t> </w:t>
      </w:r>
    </w:p>
    <w:p w:rsidR="004168E3" w:rsidRPr="00C915DD" w:rsidRDefault="004168E3" w:rsidP="004168E3">
      <w:pPr>
        <w:pStyle w:val="Estndar"/>
        <w:jc w:val="both"/>
        <w:rPr>
          <w:rFonts w:ascii="Times New Roman" w:hAnsi="Times New Roman"/>
          <w:sz w:val="22"/>
          <w:szCs w:val="22"/>
        </w:rPr>
      </w:pPr>
      <w:r w:rsidRPr="00C915DD">
        <w:rPr>
          <w:rFonts w:ascii="Times New Roman" w:hAnsi="Times New Roman"/>
          <w:sz w:val="22"/>
          <w:szCs w:val="22"/>
        </w:rPr>
        <w:tab/>
        <w:t>El software es la parte lógica de un ordenador, los programas.  Hay varios tipos:</w:t>
      </w:r>
    </w:p>
    <w:p w:rsidR="004168E3" w:rsidRPr="00C915DD" w:rsidRDefault="004168E3" w:rsidP="004168E3">
      <w:pPr>
        <w:pStyle w:val="Estndar"/>
        <w:jc w:val="both"/>
        <w:rPr>
          <w:rFonts w:ascii="Times New Roman" w:hAnsi="Times New Roman"/>
          <w:sz w:val="22"/>
          <w:szCs w:val="22"/>
        </w:rPr>
      </w:pPr>
      <w:r w:rsidRPr="00C915DD">
        <w:rPr>
          <w:rFonts w:ascii="Times New Roman" w:hAnsi="Times New Roman"/>
          <w:sz w:val="22"/>
          <w:szCs w:val="22"/>
        </w:rPr>
        <w:t> </w:t>
      </w:r>
    </w:p>
    <w:p w:rsidR="004168E3" w:rsidRPr="00C915DD" w:rsidRDefault="004168E3" w:rsidP="004168E3">
      <w:pPr>
        <w:pStyle w:val="Estndar"/>
        <w:jc w:val="both"/>
        <w:rPr>
          <w:rFonts w:ascii="Times New Roman" w:hAnsi="Times New Roman"/>
          <w:sz w:val="22"/>
          <w:szCs w:val="22"/>
        </w:rPr>
      </w:pPr>
      <w:r w:rsidRPr="00C915DD">
        <w:rPr>
          <w:rFonts w:ascii="Times New Roman" w:hAnsi="Times New Roman"/>
          <w:sz w:val="22"/>
          <w:szCs w:val="22"/>
        </w:rPr>
        <w:tab/>
        <w:t xml:space="preserve">  Sistemas Operativos: Se encargan de poner en relación las partes del ordenador y permiten ejecutar los demás programas.</w:t>
      </w:r>
    </w:p>
    <w:p w:rsidR="004168E3" w:rsidRPr="00C915DD" w:rsidRDefault="004168E3" w:rsidP="004168E3">
      <w:pPr>
        <w:pStyle w:val="Estndar"/>
        <w:jc w:val="both"/>
        <w:rPr>
          <w:rFonts w:ascii="Times New Roman" w:hAnsi="Times New Roman"/>
          <w:sz w:val="22"/>
          <w:szCs w:val="22"/>
        </w:rPr>
      </w:pPr>
      <w:r w:rsidRPr="00C915DD">
        <w:rPr>
          <w:rFonts w:ascii="Times New Roman" w:hAnsi="Times New Roman"/>
          <w:sz w:val="22"/>
          <w:szCs w:val="22"/>
        </w:rPr>
        <w:t> </w:t>
      </w:r>
    </w:p>
    <w:p w:rsidR="004168E3" w:rsidRDefault="004168E3" w:rsidP="004168E3">
      <w:pPr>
        <w:pStyle w:val="Estndar"/>
        <w:jc w:val="both"/>
        <w:rPr>
          <w:rFonts w:ascii="Times New Roman" w:hAnsi="Times New Roman"/>
          <w:sz w:val="22"/>
          <w:szCs w:val="22"/>
        </w:rPr>
      </w:pPr>
      <w:r w:rsidRPr="00C915DD">
        <w:rPr>
          <w:rFonts w:ascii="Times New Roman" w:hAnsi="Times New Roman"/>
          <w:sz w:val="22"/>
          <w:szCs w:val="22"/>
        </w:rPr>
        <w:tab/>
        <w:t xml:space="preserve">  Programas de Aplicación: Permiten desarrollar una determinada tarea.  Hay Procesadores de Textos, Hojas de Cálculo, Programas de Contabilidad, Programas para dibujar, para diseñar, para programar etc...</w:t>
      </w:r>
    </w:p>
    <w:p w:rsidR="00DA71D2" w:rsidRDefault="00DA71D2" w:rsidP="004168E3">
      <w:pPr>
        <w:pStyle w:val="Estndar"/>
        <w:jc w:val="both"/>
        <w:rPr>
          <w:rFonts w:ascii="Times New Roman" w:hAnsi="Times New Roman"/>
          <w:sz w:val="22"/>
          <w:szCs w:val="22"/>
        </w:rPr>
      </w:pPr>
    </w:p>
    <w:p w:rsidR="00DA71D2" w:rsidRDefault="00D60E50" w:rsidP="004168E3">
      <w:pPr>
        <w:pStyle w:val="Estndar"/>
        <w:jc w:val="both"/>
        <w:rPr>
          <w:rFonts w:ascii="Times New Roman" w:hAnsi="Times New Roman"/>
          <w:b/>
          <w:sz w:val="22"/>
          <w:szCs w:val="22"/>
        </w:rPr>
      </w:pPr>
      <w:r>
        <w:rPr>
          <w:rFonts w:ascii="Times New Roman" w:hAnsi="Times New Roman"/>
          <w:b/>
          <w:noProof/>
          <w:sz w:val="22"/>
          <w:szCs w:val="22"/>
        </w:rPr>
        <w:drawing>
          <wp:anchor distT="0" distB="0" distL="114300" distR="114300" simplePos="0" relativeHeight="251658240" behindDoc="0" locked="0" layoutInCell="1" allowOverlap="1">
            <wp:simplePos x="0" y="0"/>
            <wp:positionH relativeFrom="column">
              <wp:posOffset>0</wp:posOffset>
            </wp:positionH>
            <wp:positionV relativeFrom="paragraph">
              <wp:posOffset>126365</wp:posOffset>
            </wp:positionV>
            <wp:extent cx="3609975" cy="3881755"/>
            <wp:effectExtent l="0" t="0" r="0" b="0"/>
            <wp:wrapNone/>
            <wp:docPr id="3" name="Imagen 3" descr="dia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a"/>
                    <pic:cNvPicPr>
                      <a:picLocks noChangeAspect="1" noChangeArrowheads="1"/>
                    </pic:cNvPicPr>
                  </pic:nvPicPr>
                  <pic:blipFill>
                    <a:blip r:embed="rId31" cstate="print"/>
                    <a:srcRect/>
                    <a:stretch>
                      <a:fillRect/>
                    </a:stretch>
                  </pic:blipFill>
                  <pic:spPr bwMode="auto">
                    <a:xfrm>
                      <a:off x="0" y="0"/>
                      <a:ext cx="3609975" cy="3881755"/>
                    </a:xfrm>
                    <a:prstGeom prst="rect">
                      <a:avLst/>
                    </a:prstGeom>
                    <a:noFill/>
                    <a:ln w="9525">
                      <a:noFill/>
                      <a:miter lim="800000"/>
                      <a:headEnd/>
                      <a:tailEnd/>
                    </a:ln>
                  </pic:spPr>
                </pic:pic>
              </a:graphicData>
            </a:graphic>
          </wp:anchor>
        </w:drawing>
      </w:r>
      <w:r w:rsidR="00DA71D2">
        <w:rPr>
          <w:rFonts w:ascii="Times New Roman" w:hAnsi="Times New Roman"/>
          <w:b/>
          <w:sz w:val="22"/>
          <w:szCs w:val="22"/>
        </w:rPr>
        <w:t>FUNCIONAMIENTO BASICO DE UN ORDENADOR</w:t>
      </w:r>
    </w:p>
    <w:p w:rsidR="00DA71D2" w:rsidRDefault="00DA71D2" w:rsidP="004168E3">
      <w:pPr>
        <w:pStyle w:val="Estndar"/>
        <w:jc w:val="both"/>
        <w:rPr>
          <w:rFonts w:ascii="Times New Roman" w:hAnsi="Times New Roman"/>
          <w:b/>
          <w:sz w:val="22"/>
          <w:szCs w:val="22"/>
        </w:rPr>
      </w:pPr>
    </w:p>
    <w:p w:rsidR="0078345D" w:rsidRDefault="0078345D" w:rsidP="004168E3">
      <w:pPr>
        <w:pStyle w:val="Estndar"/>
        <w:jc w:val="both"/>
        <w:rPr>
          <w:rFonts w:ascii="Times New Roman" w:hAnsi="Times New Roman"/>
          <w:b/>
          <w:sz w:val="22"/>
          <w:szCs w:val="22"/>
        </w:rPr>
      </w:pPr>
    </w:p>
    <w:p w:rsidR="0078345D" w:rsidRDefault="0078345D" w:rsidP="004168E3">
      <w:pPr>
        <w:pStyle w:val="Estndar"/>
        <w:jc w:val="both"/>
        <w:rPr>
          <w:rFonts w:ascii="Times New Roman" w:hAnsi="Times New Roman"/>
          <w:b/>
          <w:sz w:val="22"/>
          <w:szCs w:val="22"/>
        </w:rPr>
      </w:pPr>
    </w:p>
    <w:p w:rsidR="0078345D" w:rsidRDefault="0078345D" w:rsidP="004168E3">
      <w:pPr>
        <w:pStyle w:val="Estndar"/>
        <w:jc w:val="both"/>
        <w:rPr>
          <w:rFonts w:ascii="Times New Roman" w:hAnsi="Times New Roman"/>
          <w:b/>
          <w:sz w:val="22"/>
          <w:szCs w:val="22"/>
        </w:rPr>
      </w:pPr>
    </w:p>
    <w:p w:rsidR="008B39A3" w:rsidRDefault="008B39A3" w:rsidP="006943F8"/>
    <w:p w:rsidR="008B39A3" w:rsidRDefault="008B39A3" w:rsidP="006943F8"/>
    <w:p w:rsidR="008B39A3" w:rsidRDefault="008B39A3" w:rsidP="006943F8"/>
    <w:p w:rsidR="008B39A3" w:rsidRDefault="008B39A3" w:rsidP="006943F8"/>
    <w:p w:rsidR="008B39A3" w:rsidRDefault="008B39A3" w:rsidP="006943F8"/>
    <w:p w:rsidR="008B39A3" w:rsidRDefault="008B39A3" w:rsidP="006943F8"/>
    <w:p w:rsidR="008B39A3" w:rsidRDefault="008B39A3" w:rsidP="006943F8"/>
    <w:p w:rsidR="008B39A3" w:rsidRDefault="008B39A3" w:rsidP="006943F8"/>
    <w:p w:rsidR="008B39A3" w:rsidRDefault="008B39A3" w:rsidP="006943F8"/>
    <w:p w:rsidR="008B39A3" w:rsidRDefault="008B39A3" w:rsidP="006943F8"/>
    <w:p w:rsidR="008B39A3" w:rsidRDefault="008B39A3" w:rsidP="006943F8"/>
    <w:p w:rsidR="008B39A3" w:rsidRDefault="008B39A3" w:rsidP="006943F8"/>
    <w:p w:rsidR="008B39A3" w:rsidRDefault="008B39A3" w:rsidP="006943F8"/>
    <w:p w:rsidR="008B39A3" w:rsidRDefault="008B39A3" w:rsidP="006943F8"/>
    <w:p w:rsidR="008B39A3" w:rsidRDefault="008B39A3" w:rsidP="006943F8"/>
    <w:p w:rsidR="008B39A3" w:rsidRDefault="008B39A3" w:rsidP="006943F8"/>
    <w:p w:rsidR="008B39A3" w:rsidRDefault="008B39A3" w:rsidP="006943F8"/>
    <w:p w:rsidR="008B39A3" w:rsidRDefault="008B39A3" w:rsidP="006943F8"/>
    <w:p w:rsidR="008B39A3" w:rsidRDefault="008B39A3" w:rsidP="006943F8"/>
    <w:p w:rsidR="008B39A3" w:rsidRDefault="008B39A3" w:rsidP="006943F8"/>
    <w:p w:rsidR="00284C3F" w:rsidRPr="00284C3F" w:rsidRDefault="00284C3F" w:rsidP="00284C3F">
      <w:pPr>
        <w:rPr>
          <w:rFonts w:eastAsia="Times New Roman"/>
          <w:lang w:val="es-ES" w:eastAsia="es-AR"/>
        </w:rPr>
      </w:pPr>
      <w:r w:rsidRPr="00284C3F">
        <w:rPr>
          <w:rFonts w:eastAsia="Times New Roman"/>
          <w:lang w:val="es-ES" w:eastAsia="es-AR"/>
        </w:rPr>
        <w:t xml:space="preserve">Vista de algunos de los elementos de una computadora de sobremesa. </w:t>
      </w:r>
    </w:p>
    <w:tbl>
      <w:tblPr>
        <w:tblW w:w="0" w:type="auto"/>
        <w:tblCellSpacing w:w="15" w:type="dxa"/>
        <w:tblCellMar>
          <w:top w:w="75" w:type="dxa"/>
          <w:left w:w="75" w:type="dxa"/>
          <w:bottom w:w="75" w:type="dxa"/>
          <w:right w:w="75" w:type="dxa"/>
        </w:tblCellMar>
        <w:tblLook w:val="04A0"/>
      </w:tblPr>
      <w:tblGrid>
        <w:gridCol w:w="3681"/>
        <w:gridCol w:w="2685"/>
      </w:tblGrid>
      <w:tr w:rsidR="00284C3F" w:rsidRPr="00284C3F" w:rsidTr="00284C3F">
        <w:trPr>
          <w:tblCellSpacing w:w="15" w:type="dxa"/>
        </w:trPr>
        <w:tc>
          <w:tcPr>
            <w:tcW w:w="0" w:type="auto"/>
            <w:vAlign w:val="center"/>
            <w:hideMark/>
          </w:tcPr>
          <w:p w:rsidR="00284C3F" w:rsidRPr="00284C3F" w:rsidRDefault="00284C3F" w:rsidP="00284C3F">
            <w:pPr>
              <w:rPr>
                <w:rFonts w:eastAsia="Times New Roman"/>
                <w:lang w:eastAsia="es-AR"/>
              </w:rPr>
            </w:pPr>
            <w:r w:rsidRPr="00284C3F">
              <w:rPr>
                <w:rFonts w:eastAsia="Times New Roman"/>
                <w:lang w:eastAsia="es-AR"/>
              </w:rPr>
              <w:t xml:space="preserve">1. </w:t>
            </w:r>
            <w:hyperlink r:id="rId32" w:tooltip="Monitor de computadora" w:history="1">
              <w:r w:rsidRPr="00284C3F">
                <w:rPr>
                  <w:rFonts w:eastAsia="Times New Roman"/>
                  <w:lang w:eastAsia="es-AR"/>
                </w:rPr>
                <w:t>Monitor</w:t>
              </w:r>
            </w:hyperlink>
            <w:r w:rsidRPr="00284C3F">
              <w:rPr>
                <w:rFonts w:eastAsia="Times New Roman"/>
                <w:lang w:eastAsia="es-AR"/>
              </w:rPr>
              <w:br/>
              <w:t xml:space="preserve">2. </w:t>
            </w:r>
            <w:hyperlink r:id="rId33" w:tooltip="Placa base" w:history="1">
              <w:r w:rsidRPr="00284C3F">
                <w:rPr>
                  <w:rFonts w:eastAsia="Times New Roman"/>
                  <w:lang w:eastAsia="es-AR"/>
                </w:rPr>
                <w:t>Placa base</w:t>
              </w:r>
            </w:hyperlink>
            <w:r w:rsidRPr="00284C3F">
              <w:rPr>
                <w:rFonts w:eastAsia="Times New Roman"/>
                <w:lang w:eastAsia="es-AR"/>
              </w:rPr>
              <w:br/>
              <w:t xml:space="preserve">3. </w:t>
            </w:r>
            <w:hyperlink r:id="rId34" w:tooltip="CPU" w:history="1">
              <w:r w:rsidRPr="00284C3F">
                <w:rPr>
                  <w:rFonts w:eastAsia="Times New Roman"/>
                  <w:lang w:eastAsia="es-AR"/>
                </w:rPr>
                <w:t>CPU</w:t>
              </w:r>
            </w:hyperlink>
            <w:r w:rsidRPr="00284C3F">
              <w:rPr>
                <w:rFonts w:eastAsia="Times New Roman"/>
                <w:lang w:eastAsia="es-AR"/>
              </w:rPr>
              <w:br/>
              <w:t xml:space="preserve">4. </w:t>
            </w:r>
            <w:hyperlink r:id="rId35" w:tooltip="Memoria de computadora" w:history="1">
              <w:r w:rsidRPr="00284C3F">
                <w:rPr>
                  <w:rFonts w:eastAsia="Times New Roman"/>
                  <w:lang w:eastAsia="es-AR"/>
                </w:rPr>
                <w:t>Memoria de computadora</w:t>
              </w:r>
            </w:hyperlink>
            <w:r w:rsidRPr="00284C3F">
              <w:rPr>
                <w:rFonts w:eastAsia="Times New Roman"/>
                <w:lang w:eastAsia="es-AR"/>
              </w:rPr>
              <w:t xml:space="preserve"> (</w:t>
            </w:r>
            <w:hyperlink r:id="rId36" w:tooltip="Random access memory" w:history="1">
              <w:r w:rsidRPr="00284C3F">
                <w:rPr>
                  <w:rFonts w:eastAsia="Times New Roman"/>
                  <w:lang w:eastAsia="es-AR"/>
                </w:rPr>
                <w:t>RAM</w:t>
              </w:r>
            </w:hyperlink>
            <w:r w:rsidRPr="00284C3F">
              <w:rPr>
                <w:rFonts w:eastAsia="Times New Roman"/>
                <w:lang w:eastAsia="es-AR"/>
              </w:rPr>
              <w:t>)</w:t>
            </w:r>
            <w:r w:rsidRPr="00284C3F">
              <w:rPr>
                <w:rFonts w:eastAsia="Times New Roman"/>
                <w:lang w:eastAsia="es-AR"/>
              </w:rPr>
              <w:br/>
              <w:t xml:space="preserve">5. </w:t>
            </w:r>
            <w:hyperlink r:id="rId37" w:tooltip="Tarjeta de expansión" w:history="1">
              <w:r w:rsidRPr="00284C3F">
                <w:rPr>
                  <w:rFonts w:eastAsia="Times New Roman"/>
                  <w:lang w:eastAsia="es-AR"/>
                </w:rPr>
                <w:t>Tarjeta de expansión</w:t>
              </w:r>
            </w:hyperlink>
          </w:p>
        </w:tc>
        <w:tc>
          <w:tcPr>
            <w:tcW w:w="0" w:type="auto"/>
            <w:tcBorders>
              <w:left w:val="single" w:sz="4" w:space="0" w:color="121212"/>
            </w:tcBorders>
            <w:vAlign w:val="center"/>
            <w:hideMark/>
          </w:tcPr>
          <w:p w:rsidR="00284C3F" w:rsidRPr="00284C3F" w:rsidRDefault="00284C3F" w:rsidP="00284C3F">
            <w:pPr>
              <w:rPr>
                <w:rFonts w:eastAsia="Times New Roman"/>
                <w:lang w:eastAsia="es-AR"/>
              </w:rPr>
            </w:pPr>
            <w:r w:rsidRPr="00284C3F">
              <w:rPr>
                <w:rFonts w:eastAsia="Times New Roman"/>
                <w:lang w:eastAsia="es-AR"/>
              </w:rPr>
              <w:t xml:space="preserve">6. </w:t>
            </w:r>
            <w:hyperlink r:id="rId38" w:tooltip="Fuente de alimentación" w:history="1">
              <w:r w:rsidRPr="00284C3F">
                <w:rPr>
                  <w:rFonts w:eastAsia="Times New Roman"/>
                  <w:lang w:eastAsia="es-AR"/>
                </w:rPr>
                <w:t>Fuente de alimentación</w:t>
              </w:r>
            </w:hyperlink>
            <w:r w:rsidRPr="00284C3F">
              <w:rPr>
                <w:rFonts w:eastAsia="Times New Roman"/>
                <w:lang w:eastAsia="es-AR"/>
              </w:rPr>
              <w:br/>
              <w:t xml:space="preserve">7. </w:t>
            </w:r>
            <w:hyperlink r:id="rId39" w:tooltip="Disco óptico" w:history="1">
              <w:r w:rsidRPr="00284C3F">
                <w:rPr>
                  <w:rFonts w:eastAsia="Times New Roman"/>
                  <w:lang w:eastAsia="es-AR"/>
                </w:rPr>
                <w:t>Disco óptico</w:t>
              </w:r>
            </w:hyperlink>
            <w:r w:rsidRPr="00284C3F">
              <w:rPr>
                <w:rFonts w:eastAsia="Times New Roman"/>
                <w:lang w:eastAsia="es-AR"/>
              </w:rPr>
              <w:br/>
              <w:t xml:space="preserve">8. </w:t>
            </w:r>
            <w:hyperlink r:id="rId40" w:tooltip="Disco duro" w:history="1">
              <w:r w:rsidRPr="00284C3F">
                <w:rPr>
                  <w:rFonts w:eastAsia="Times New Roman"/>
                  <w:lang w:eastAsia="es-AR"/>
                </w:rPr>
                <w:t>Disco duro</w:t>
              </w:r>
            </w:hyperlink>
            <w:r w:rsidRPr="00284C3F">
              <w:rPr>
                <w:rFonts w:eastAsia="Times New Roman"/>
                <w:lang w:eastAsia="es-AR"/>
              </w:rPr>
              <w:br/>
              <w:t xml:space="preserve">9. </w:t>
            </w:r>
            <w:hyperlink r:id="rId41" w:tooltip="Teclado de computadora" w:history="1">
              <w:r w:rsidRPr="00284C3F">
                <w:rPr>
                  <w:rFonts w:eastAsia="Times New Roman"/>
                  <w:lang w:eastAsia="es-AR"/>
                </w:rPr>
                <w:t>Teclado</w:t>
              </w:r>
            </w:hyperlink>
            <w:r w:rsidRPr="00284C3F">
              <w:rPr>
                <w:rFonts w:eastAsia="Times New Roman"/>
                <w:lang w:eastAsia="es-AR"/>
              </w:rPr>
              <w:br/>
              <w:t xml:space="preserve">10. </w:t>
            </w:r>
            <w:hyperlink r:id="rId42" w:tooltip="Mouse" w:history="1">
              <w:r w:rsidRPr="00284C3F">
                <w:rPr>
                  <w:rFonts w:eastAsia="Times New Roman"/>
                  <w:lang w:eastAsia="es-AR"/>
                </w:rPr>
                <w:t>Mouse</w:t>
              </w:r>
            </w:hyperlink>
          </w:p>
        </w:tc>
      </w:tr>
    </w:tbl>
    <w:p w:rsidR="008B39A3" w:rsidRDefault="008B39A3" w:rsidP="006943F8"/>
    <w:p w:rsidR="006943F8" w:rsidRDefault="006943F8" w:rsidP="006943F8">
      <w:r>
        <w:lastRenderedPageBreak/>
        <w:t xml:space="preserve">Conversiones entre las distintas unidades de almacenamiento utilizadas en computadoras, discos duros, memorias, etc. </w:t>
      </w:r>
    </w:p>
    <w:p w:rsidR="006943F8" w:rsidRPr="00A7471D" w:rsidRDefault="006943F8" w:rsidP="006943F8">
      <w:pPr>
        <w:rPr>
          <w:b/>
          <w:u w:val="single"/>
        </w:rPr>
      </w:pPr>
      <w:r w:rsidRPr="00A7471D">
        <w:rPr>
          <w:b/>
          <w:u w:val="single"/>
        </w:rPr>
        <w:t>Definición de Byte</w:t>
      </w:r>
    </w:p>
    <w:p w:rsidR="006943F8" w:rsidRDefault="006943F8" w:rsidP="006943F8"/>
    <w:p w:rsidR="006943F8" w:rsidRDefault="006943F8" w:rsidP="006943F8">
      <w:r>
        <w:t>Unidad de información formada por ocho bits. Según cómo estén combinados los bits (ceros o unos), formarán un byte y, por lo tanto, un carácter cualquiera (una "a", un "2", un "(", incluso un espacio).</w:t>
      </w:r>
    </w:p>
    <w:p w:rsidR="006943F8" w:rsidRDefault="006943F8" w:rsidP="006943F8"/>
    <w:p w:rsidR="006943F8" w:rsidRDefault="006943F8" w:rsidP="006943F8">
      <w:r>
        <w:t>Dependiendo de la cantidad de bytes, formarán kilobytes, megabytes, gigabytes, etc.</w:t>
      </w:r>
    </w:p>
    <w:p w:rsidR="006943F8" w:rsidRDefault="006943F8" w:rsidP="006943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98"/>
        <w:gridCol w:w="3696"/>
        <w:gridCol w:w="1548"/>
      </w:tblGrid>
      <w:tr w:rsidR="00B723ED" w:rsidTr="006943F8">
        <w:tc>
          <w:tcPr>
            <w:tcW w:w="1642" w:type="dxa"/>
          </w:tcPr>
          <w:p w:rsidR="00B723ED" w:rsidRDefault="00B723ED" w:rsidP="00207B53">
            <w:r>
              <w:t>Nombre</w:t>
            </w:r>
          </w:p>
        </w:tc>
        <w:tc>
          <w:tcPr>
            <w:tcW w:w="898" w:type="dxa"/>
          </w:tcPr>
          <w:p w:rsidR="00B723ED" w:rsidRDefault="00B723ED" w:rsidP="00207B53">
            <w:r w:rsidRPr="006943F8">
              <w:rPr>
                <w:sz w:val="20"/>
              </w:rPr>
              <w:t>Símbolo</w:t>
            </w:r>
          </w:p>
        </w:tc>
        <w:tc>
          <w:tcPr>
            <w:tcW w:w="3696" w:type="dxa"/>
          </w:tcPr>
          <w:p w:rsidR="00B723ED" w:rsidRDefault="00B723ED" w:rsidP="00207B53">
            <w:r>
              <w:t>Número de bytes</w:t>
            </w:r>
          </w:p>
        </w:tc>
        <w:tc>
          <w:tcPr>
            <w:tcW w:w="1548" w:type="dxa"/>
          </w:tcPr>
          <w:p w:rsidR="00B723ED" w:rsidRDefault="00B723ED" w:rsidP="00207B53">
            <w:r w:rsidRPr="00B12043">
              <w:t>Equivale</w:t>
            </w:r>
          </w:p>
        </w:tc>
      </w:tr>
      <w:tr w:rsidR="00B723ED" w:rsidTr="006943F8">
        <w:tc>
          <w:tcPr>
            <w:tcW w:w="1642" w:type="dxa"/>
          </w:tcPr>
          <w:p w:rsidR="00B723ED" w:rsidRDefault="00B723ED" w:rsidP="00207B53">
            <w:r w:rsidRPr="00F34B92">
              <w:t>kilobyte</w:t>
            </w:r>
          </w:p>
        </w:tc>
        <w:tc>
          <w:tcPr>
            <w:tcW w:w="898" w:type="dxa"/>
          </w:tcPr>
          <w:p w:rsidR="00B723ED" w:rsidRDefault="00B723ED" w:rsidP="00207B53">
            <w:r w:rsidRPr="00F34B92">
              <w:t>KB</w:t>
            </w:r>
          </w:p>
        </w:tc>
        <w:tc>
          <w:tcPr>
            <w:tcW w:w="3696" w:type="dxa"/>
          </w:tcPr>
          <w:p w:rsidR="00B723ED" w:rsidRDefault="00B723ED" w:rsidP="00207B53">
            <w:r w:rsidRPr="00F34B92">
              <w:t>1.024</w:t>
            </w:r>
          </w:p>
        </w:tc>
        <w:tc>
          <w:tcPr>
            <w:tcW w:w="1548" w:type="dxa"/>
          </w:tcPr>
          <w:p w:rsidR="00B723ED" w:rsidRDefault="00B723ED" w:rsidP="00207B53">
            <w:r>
              <w:t>=</w:t>
            </w:r>
          </w:p>
        </w:tc>
      </w:tr>
      <w:tr w:rsidR="00B723ED" w:rsidTr="006943F8">
        <w:tc>
          <w:tcPr>
            <w:tcW w:w="1642" w:type="dxa"/>
          </w:tcPr>
          <w:p w:rsidR="00B723ED" w:rsidRDefault="00B723ED" w:rsidP="00207B53">
            <w:r w:rsidRPr="00F34B92">
              <w:t>megabyte</w:t>
            </w:r>
          </w:p>
        </w:tc>
        <w:tc>
          <w:tcPr>
            <w:tcW w:w="898" w:type="dxa"/>
          </w:tcPr>
          <w:p w:rsidR="00B723ED" w:rsidRDefault="00B723ED" w:rsidP="00207B53">
            <w:r w:rsidRPr="00F34B92">
              <w:t>MB</w:t>
            </w:r>
          </w:p>
        </w:tc>
        <w:tc>
          <w:tcPr>
            <w:tcW w:w="3696" w:type="dxa"/>
          </w:tcPr>
          <w:p w:rsidR="00B723ED" w:rsidRDefault="00B723ED" w:rsidP="00207B53">
            <w:r w:rsidRPr="00F34B92">
              <w:t>1.048.576</w:t>
            </w:r>
          </w:p>
        </w:tc>
        <w:tc>
          <w:tcPr>
            <w:tcW w:w="1548" w:type="dxa"/>
          </w:tcPr>
          <w:p w:rsidR="00B723ED" w:rsidRDefault="00B723ED" w:rsidP="00207B53">
            <w:r>
              <w:t>1.024KB</w:t>
            </w:r>
          </w:p>
        </w:tc>
      </w:tr>
      <w:tr w:rsidR="00B723ED" w:rsidTr="006943F8">
        <w:tc>
          <w:tcPr>
            <w:tcW w:w="1642" w:type="dxa"/>
          </w:tcPr>
          <w:p w:rsidR="00B723ED" w:rsidRDefault="00B723ED" w:rsidP="00207B53">
            <w:r w:rsidRPr="00F34B92">
              <w:t>Gigabyte</w:t>
            </w:r>
          </w:p>
        </w:tc>
        <w:tc>
          <w:tcPr>
            <w:tcW w:w="898" w:type="dxa"/>
          </w:tcPr>
          <w:p w:rsidR="00B723ED" w:rsidRDefault="00B723ED" w:rsidP="00207B53">
            <w:r>
              <w:t>GB</w:t>
            </w:r>
          </w:p>
        </w:tc>
        <w:tc>
          <w:tcPr>
            <w:tcW w:w="3696" w:type="dxa"/>
          </w:tcPr>
          <w:p w:rsidR="00B723ED" w:rsidRDefault="00B723ED" w:rsidP="00207B53">
            <w:r>
              <w:t>1.073.741.824</w:t>
            </w:r>
            <w:r>
              <w:tab/>
            </w:r>
          </w:p>
        </w:tc>
        <w:tc>
          <w:tcPr>
            <w:tcW w:w="1548" w:type="dxa"/>
          </w:tcPr>
          <w:p w:rsidR="00B723ED" w:rsidRDefault="00B723ED" w:rsidP="00207B53">
            <w:r>
              <w:t>1.024MB</w:t>
            </w:r>
          </w:p>
        </w:tc>
      </w:tr>
      <w:tr w:rsidR="00B723ED" w:rsidTr="006943F8">
        <w:tc>
          <w:tcPr>
            <w:tcW w:w="1642" w:type="dxa"/>
          </w:tcPr>
          <w:p w:rsidR="00B723ED" w:rsidRDefault="00B723ED" w:rsidP="00207B53">
            <w:r>
              <w:t>terabyte terabyte</w:t>
            </w:r>
          </w:p>
        </w:tc>
        <w:tc>
          <w:tcPr>
            <w:tcW w:w="898" w:type="dxa"/>
          </w:tcPr>
          <w:p w:rsidR="00B723ED" w:rsidRDefault="00B723ED" w:rsidP="00207B53">
            <w:r>
              <w:t>TB</w:t>
            </w:r>
          </w:p>
        </w:tc>
        <w:tc>
          <w:tcPr>
            <w:tcW w:w="3696" w:type="dxa"/>
          </w:tcPr>
          <w:p w:rsidR="00B723ED" w:rsidRDefault="00B723ED" w:rsidP="00207B53">
            <w:r>
              <w:t>1.099.511.627.776</w:t>
            </w:r>
          </w:p>
        </w:tc>
        <w:tc>
          <w:tcPr>
            <w:tcW w:w="1548" w:type="dxa"/>
          </w:tcPr>
          <w:p w:rsidR="00B723ED" w:rsidRDefault="00B723ED" w:rsidP="00207B53">
            <w:r>
              <w:t>1.024GB</w:t>
            </w:r>
          </w:p>
        </w:tc>
      </w:tr>
      <w:tr w:rsidR="00B723ED" w:rsidTr="006943F8">
        <w:tc>
          <w:tcPr>
            <w:tcW w:w="1642" w:type="dxa"/>
          </w:tcPr>
          <w:p w:rsidR="00B723ED" w:rsidRDefault="00B723ED" w:rsidP="00207B53">
            <w:r>
              <w:t>petabyte</w:t>
            </w:r>
          </w:p>
        </w:tc>
        <w:tc>
          <w:tcPr>
            <w:tcW w:w="898" w:type="dxa"/>
          </w:tcPr>
          <w:p w:rsidR="00B723ED" w:rsidRDefault="00B723ED" w:rsidP="00207B53">
            <w:r>
              <w:t>PB</w:t>
            </w:r>
          </w:p>
        </w:tc>
        <w:tc>
          <w:tcPr>
            <w:tcW w:w="3696" w:type="dxa"/>
          </w:tcPr>
          <w:p w:rsidR="00B723ED" w:rsidRDefault="00B723ED" w:rsidP="00207B53">
            <w:r>
              <w:t>1.125.899.906.842.624</w:t>
            </w:r>
          </w:p>
        </w:tc>
        <w:tc>
          <w:tcPr>
            <w:tcW w:w="1548" w:type="dxa"/>
          </w:tcPr>
          <w:p w:rsidR="00B723ED" w:rsidRDefault="00B723ED" w:rsidP="00207B53">
            <w:r>
              <w:t>1.024TB</w:t>
            </w:r>
          </w:p>
        </w:tc>
      </w:tr>
      <w:tr w:rsidR="00B723ED" w:rsidTr="006943F8">
        <w:tc>
          <w:tcPr>
            <w:tcW w:w="1642" w:type="dxa"/>
          </w:tcPr>
          <w:p w:rsidR="00B723ED" w:rsidRDefault="00B723ED" w:rsidP="00207B53">
            <w:r>
              <w:t>exabyte exabyte</w:t>
            </w:r>
          </w:p>
        </w:tc>
        <w:tc>
          <w:tcPr>
            <w:tcW w:w="898" w:type="dxa"/>
          </w:tcPr>
          <w:p w:rsidR="00B723ED" w:rsidRDefault="00B723ED" w:rsidP="00207B53">
            <w:r>
              <w:t>EB</w:t>
            </w:r>
          </w:p>
        </w:tc>
        <w:tc>
          <w:tcPr>
            <w:tcW w:w="3696" w:type="dxa"/>
          </w:tcPr>
          <w:p w:rsidR="00B723ED" w:rsidRPr="006943F8" w:rsidRDefault="00B723ED" w:rsidP="00207B53">
            <w:pPr>
              <w:rPr>
                <w:lang w:val="en-US"/>
              </w:rPr>
            </w:pPr>
            <w:r w:rsidRPr="006943F8">
              <w:rPr>
                <w:lang w:val="en-US"/>
              </w:rPr>
              <w:t>1.152.921.504.606.846.976</w:t>
            </w:r>
            <w:r w:rsidRPr="006943F8">
              <w:rPr>
                <w:lang w:val="en-US"/>
              </w:rPr>
              <w:tab/>
            </w:r>
          </w:p>
        </w:tc>
        <w:tc>
          <w:tcPr>
            <w:tcW w:w="1548" w:type="dxa"/>
          </w:tcPr>
          <w:p w:rsidR="00B723ED" w:rsidRPr="006943F8" w:rsidRDefault="00B723ED" w:rsidP="00207B53">
            <w:pPr>
              <w:rPr>
                <w:lang w:val="en-US"/>
              </w:rPr>
            </w:pPr>
            <w:r w:rsidRPr="006943F8">
              <w:rPr>
                <w:lang w:val="en-US"/>
              </w:rPr>
              <w:t>1.024PB</w:t>
            </w:r>
          </w:p>
        </w:tc>
      </w:tr>
      <w:tr w:rsidR="00B723ED" w:rsidTr="006943F8">
        <w:tc>
          <w:tcPr>
            <w:tcW w:w="1642" w:type="dxa"/>
          </w:tcPr>
          <w:p w:rsidR="00B723ED" w:rsidRDefault="00B723ED" w:rsidP="00207B53">
            <w:r w:rsidRPr="006943F8">
              <w:rPr>
                <w:lang w:val="en-US"/>
              </w:rPr>
              <w:t>zettabyte</w:t>
            </w:r>
          </w:p>
        </w:tc>
        <w:tc>
          <w:tcPr>
            <w:tcW w:w="898" w:type="dxa"/>
          </w:tcPr>
          <w:p w:rsidR="00B723ED" w:rsidRDefault="00B723ED" w:rsidP="00207B53">
            <w:r w:rsidRPr="006943F8">
              <w:rPr>
                <w:lang w:val="en-US"/>
              </w:rPr>
              <w:t>ZB</w:t>
            </w:r>
          </w:p>
        </w:tc>
        <w:tc>
          <w:tcPr>
            <w:tcW w:w="3696" w:type="dxa"/>
          </w:tcPr>
          <w:p w:rsidR="00B723ED" w:rsidRDefault="00B723ED" w:rsidP="00207B53">
            <w:r w:rsidRPr="006943F8">
              <w:rPr>
                <w:lang w:val="en-US"/>
              </w:rPr>
              <w:t>1.180.591.620.717.411.303.424</w:t>
            </w:r>
          </w:p>
        </w:tc>
        <w:tc>
          <w:tcPr>
            <w:tcW w:w="1548" w:type="dxa"/>
          </w:tcPr>
          <w:p w:rsidR="00B723ED" w:rsidRPr="006943F8" w:rsidRDefault="00B723ED" w:rsidP="00207B53">
            <w:pPr>
              <w:rPr>
                <w:lang w:val="en-US"/>
              </w:rPr>
            </w:pPr>
            <w:r w:rsidRPr="006943F8">
              <w:rPr>
                <w:lang w:val="en-US"/>
              </w:rPr>
              <w:t>1.024EB</w:t>
            </w:r>
          </w:p>
        </w:tc>
      </w:tr>
      <w:tr w:rsidR="00B723ED" w:rsidTr="006943F8">
        <w:tc>
          <w:tcPr>
            <w:tcW w:w="1642" w:type="dxa"/>
          </w:tcPr>
          <w:p w:rsidR="00B723ED" w:rsidRDefault="00B723ED" w:rsidP="00207B53">
            <w:r w:rsidRPr="006943F8">
              <w:rPr>
                <w:lang w:val="en-US"/>
              </w:rPr>
              <w:t>yottabyte</w:t>
            </w:r>
          </w:p>
        </w:tc>
        <w:tc>
          <w:tcPr>
            <w:tcW w:w="898" w:type="dxa"/>
          </w:tcPr>
          <w:p w:rsidR="00B723ED" w:rsidRDefault="00B723ED" w:rsidP="00207B53">
            <w:r>
              <w:t>YB</w:t>
            </w:r>
          </w:p>
        </w:tc>
        <w:tc>
          <w:tcPr>
            <w:tcW w:w="3696" w:type="dxa"/>
          </w:tcPr>
          <w:p w:rsidR="00B723ED" w:rsidRDefault="00B723ED" w:rsidP="00207B53">
            <w:r>
              <w:t>1.208.925.819.614.629.174.706.176</w:t>
            </w:r>
          </w:p>
        </w:tc>
        <w:tc>
          <w:tcPr>
            <w:tcW w:w="1548" w:type="dxa"/>
          </w:tcPr>
          <w:p w:rsidR="00B723ED" w:rsidRDefault="00B723ED" w:rsidP="00207B53">
            <w:r>
              <w:t>1.024ZB</w:t>
            </w:r>
          </w:p>
        </w:tc>
      </w:tr>
    </w:tbl>
    <w:p w:rsidR="006943F8" w:rsidRPr="00F34B92" w:rsidRDefault="006943F8" w:rsidP="006943F8">
      <w:r>
        <w:tab/>
      </w:r>
      <w:r w:rsidRPr="00F34B92">
        <w:tab/>
      </w:r>
      <w:r>
        <w:tab/>
      </w:r>
      <w:r w:rsidRPr="00F34B92">
        <w:tab/>
      </w:r>
      <w:r>
        <w:tab/>
      </w:r>
      <w:r w:rsidRPr="00F34B92">
        <w:tab/>
      </w:r>
      <w:r>
        <w:tab/>
      </w:r>
      <w:r w:rsidRPr="00F34B92">
        <w:tab/>
      </w:r>
    </w:p>
    <w:p w:rsidR="006943F8" w:rsidRDefault="006943F8" w:rsidP="006943F8">
      <w:r>
        <w:t>Esta tabla está basada en el Sistema Internacional de unidades. Actualmente se ha propuesto otra forma de designar a las diferentes medidas por la confusión que trae aparejad</w:t>
      </w:r>
      <w:r w:rsidR="00E920CE">
        <w:t>o este sistema.</w:t>
      </w:r>
    </w:p>
    <w:p w:rsidR="0078345D" w:rsidRPr="00DA71D2" w:rsidRDefault="0078345D" w:rsidP="004168E3">
      <w:pPr>
        <w:pStyle w:val="Estndar"/>
        <w:jc w:val="both"/>
        <w:rPr>
          <w:rFonts w:ascii="Times New Roman" w:hAnsi="Times New Roman"/>
          <w:b/>
          <w:sz w:val="22"/>
          <w:szCs w:val="22"/>
        </w:rPr>
      </w:pPr>
    </w:p>
    <w:p w:rsidR="004168E3" w:rsidRPr="00C915DD" w:rsidRDefault="004168E3" w:rsidP="004168E3">
      <w:pPr>
        <w:rPr>
          <w:sz w:val="22"/>
          <w:szCs w:val="22"/>
        </w:rPr>
      </w:pPr>
    </w:p>
    <w:p w:rsidR="00B76461" w:rsidRPr="00682918" w:rsidRDefault="00284C3F" w:rsidP="00207B53">
      <w:pPr>
        <w:pStyle w:val="Estndar"/>
        <w:jc w:val="both"/>
        <w:rPr>
          <w:rFonts w:ascii="MS Reference Serif" w:hAnsi="MS Reference Serif"/>
          <w:sz w:val="48"/>
          <w:szCs w:val="48"/>
        </w:rPr>
      </w:pPr>
      <w:r>
        <w:rPr>
          <w:rFonts w:ascii="Times New Roman" w:hAnsi="Times New Roman"/>
          <w:sz w:val="22"/>
          <w:szCs w:val="22"/>
        </w:rPr>
        <w:br w:type="column"/>
      </w:r>
      <w:r w:rsidR="00B76461" w:rsidRPr="00682918">
        <w:rPr>
          <w:rFonts w:ascii="MS Reference Serif" w:hAnsi="MS Reference Serif"/>
          <w:sz w:val="48"/>
          <w:szCs w:val="48"/>
        </w:rPr>
        <w:lastRenderedPageBreak/>
        <w:t>Sistema operativo</w:t>
      </w:r>
    </w:p>
    <w:tbl>
      <w:tblPr>
        <w:tblW w:w="0" w:type="auto"/>
        <w:tblCellSpacing w:w="15" w:type="dxa"/>
        <w:tblCellMar>
          <w:top w:w="15" w:type="dxa"/>
          <w:left w:w="15" w:type="dxa"/>
          <w:bottom w:w="15" w:type="dxa"/>
          <w:right w:w="15" w:type="dxa"/>
        </w:tblCellMar>
        <w:tblLook w:val="0000"/>
      </w:tblPr>
      <w:tblGrid>
        <w:gridCol w:w="304"/>
        <w:gridCol w:w="174"/>
        <w:gridCol w:w="2025"/>
      </w:tblGrid>
      <w:tr w:rsidR="00B76461" w:rsidRPr="00682918" w:rsidTr="00ED2208">
        <w:trPr>
          <w:tblCellSpacing w:w="15" w:type="dxa"/>
        </w:trPr>
        <w:tc>
          <w:tcPr>
            <w:tcW w:w="0" w:type="auto"/>
            <w:vAlign w:val="bottom"/>
          </w:tcPr>
          <w:p w:rsidR="00B76461" w:rsidRPr="00682918" w:rsidRDefault="00B76461" w:rsidP="00ED2208">
            <w:pPr>
              <w:rPr>
                <w:rFonts w:ascii="MS Reference Sans Serif" w:hAnsi="MS Reference Sans Serif"/>
                <w:color w:val="999999"/>
                <w:sz w:val="36"/>
                <w:szCs w:val="36"/>
              </w:rPr>
            </w:pPr>
            <w:r w:rsidRPr="00682918">
              <w:rPr>
                <w:rFonts w:ascii="MS Reference Sans Serif" w:hAnsi="MS Reference Sans Serif"/>
                <w:color w:val="999999"/>
                <w:sz w:val="36"/>
                <w:szCs w:val="36"/>
              </w:rPr>
              <w:t>1</w:t>
            </w:r>
          </w:p>
        </w:tc>
        <w:tc>
          <w:tcPr>
            <w:tcW w:w="144" w:type="dxa"/>
            <w:vAlign w:val="center"/>
          </w:tcPr>
          <w:p w:rsidR="00B76461" w:rsidRPr="00682918" w:rsidRDefault="00B76461" w:rsidP="00ED2208">
            <w:pPr>
              <w:rPr>
                <w:rFonts w:ascii="MS Reference Sans Serif" w:hAnsi="MS Reference Sans Serif"/>
              </w:rPr>
            </w:pPr>
          </w:p>
        </w:tc>
        <w:tc>
          <w:tcPr>
            <w:tcW w:w="0" w:type="auto"/>
            <w:tcMar>
              <w:top w:w="15" w:type="dxa"/>
              <w:left w:w="15" w:type="dxa"/>
              <w:bottom w:w="45" w:type="dxa"/>
              <w:right w:w="15" w:type="dxa"/>
            </w:tcMar>
            <w:vAlign w:val="bottom"/>
          </w:tcPr>
          <w:p w:rsidR="00B76461" w:rsidRPr="00682918" w:rsidRDefault="00B76461" w:rsidP="00ED2208">
            <w:pPr>
              <w:rPr>
                <w:rFonts w:ascii="MS Reference Sans Serif" w:hAnsi="MS Reference Sans Serif"/>
                <w:color w:val="000000"/>
              </w:rPr>
            </w:pPr>
            <w:r w:rsidRPr="00682918">
              <w:rPr>
                <w:rFonts w:ascii="MS Reference Sans Serif" w:hAnsi="MS Reference Sans Serif"/>
                <w:color w:val="000000"/>
              </w:rPr>
              <w:t>INTRODUCCIÓN</w:t>
            </w:r>
          </w:p>
        </w:tc>
      </w:tr>
    </w:tbl>
    <w:p w:rsidR="00B76461" w:rsidRPr="00682918" w:rsidRDefault="00B76461" w:rsidP="00B76461">
      <w:pPr>
        <w:spacing w:before="100" w:beforeAutospacing="1" w:after="100" w:afterAutospacing="1" w:line="300" w:lineRule="atLeast"/>
        <w:rPr>
          <w:rFonts w:ascii="MS Reference Sans Serif" w:hAnsi="MS Reference Sans Serif"/>
          <w:color w:val="000000"/>
          <w:sz w:val="18"/>
          <w:szCs w:val="18"/>
        </w:rPr>
      </w:pPr>
      <w:r w:rsidRPr="00682918">
        <w:rPr>
          <w:rFonts w:ascii="MS Reference Sans Serif" w:hAnsi="MS Reference Sans Serif"/>
          <w:color w:val="000000"/>
          <w:sz w:val="18"/>
          <w:szCs w:val="18"/>
        </w:rPr>
        <w:t>Sistema operativo, </w:t>
      </w:r>
      <w:r w:rsidRPr="00682918">
        <w:rPr>
          <w:rFonts w:ascii="MS Reference Sans Serif" w:hAnsi="MS Reference Sans Serif"/>
          <w:i/>
          <w:iCs/>
          <w:color w:val="000000"/>
          <w:sz w:val="18"/>
          <w:szCs w:val="18"/>
        </w:rPr>
        <w:t>software</w:t>
      </w:r>
      <w:r w:rsidRPr="00682918">
        <w:rPr>
          <w:rFonts w:ascii="MS Reference Sans Serif" w:hAnsi="MS Reference Sans Serif"/>
          <w:color w:val="000000"/>
          <w:sz w:val="18"/>
          <w:szCs w:val="18"/>
        </w:rPr>
        <w:t xml:space="preserve"> básico que controla una computadora. El sistema operativo tiene tres grandes funciones: coordina y manipula el </w:t>
      </w:r>
      <w:r w:rsidRPr="00682918">
        <w:rPr>
          <w:rFonts w:ascii="MS Reference Sans Serif" w:hAnsi="MS Reference Sans Serif"/>
          <w:i/>
          <w:iCs/>
          <w:color w:val="000000"/>
          <w:sz w:val="18"/>
          <w:szCs w:val="18"/>
        </w:rPr>
        <w:t>hardware</w:t>
      </w:r>
      <w:r w:rsidRPr="00682918">
        <w:rPr>
          <w:rFonts w:ascii="MS Reference Sans Serif" w:hAnsi="MS Reference Sans Serif"/>
          <w:color w:val="000000"/>
          <w:sz w:val="18"/>
          <w:szCs w:val="18"/>
        </w:rPr>
        <w:t xml:space="preserve"> del ordenador o computadora, como la memoria, las impresoras, las unidades de disco, el teclado o el </w:t>
      </w:r>
      <w:r w:rsidRPr="00682918">
        <w:rPr>
          <w:rFonts w:ascii="MS Reference Sans Serif" w:hAnsi="MS Reference Sans Serif"/>
          <w:i/>
          <w:iCs/>
          <w:color w:val="000000"/>
          <w:sz w:val="18"/>
          <w:szCs w:val="18"/>
        </w:rPr>
        <w:t>mouse</w:t>
      </w:r>
      <w:r w:rsidRPr="00682918">
        <w:rPr>
          <w:rFonts w:ascii="MS Reference Sans Serif" w:hAnsi="MS Reference Sans Serif"/>
          <w:color w:val="000000"/>
          <w:sz w:val="18"/>
          <w:szCs w:val="18"/>
        </w:rPr>
        <w:t xml:space="preserve">; organiza los archivos en diversos dispositivos de almacenamiento, como discos flexibles, discos duros, discos compactos o cintas magnéticas, y gestiona los errores de </w:t>
      </w:r>
      <w:r w:rsidRPr="00682918">
        <w:rPr>
          <w:rFonts w:ascii="MS Reference Sans Serif" w:hAnsi="MS Reference Sans Serif"/>
          <w:i/>
          <w:iCs/>
          <w:color w:val="000000"/>
          <w:sz w:val="18"/>
          <w:szCs w:val="18"/>
        </w:rPr>
        <w:t>hardware</w:t>
      </w:r>
      <w:r w:rsidRPr="00682918">
        <w:rPr>
          <w:rFonts w:ascii="MS Reference Sans Serif" w:hAnsi="MS Reference Sans Serif"/>
          <w:color w:val="000000"/>
          <w:sz w:val="18"/>
          <w:szCs w:val="18"/>
        </w:rPr>
        <w:t xml:space="preserve"> y la pérdida de datos.</w:t>
      </w:r>
    </w:p>
    <w:tbl>
      <w:tblPr>
        <w:tblW w:w="0" w:type="auto"/>
        <w:tblCellSpacing w:w="15" w:type="dxa"/>
        <w:tblCellMar>
          <w:top w:w="15" w:type="dxa"/>
          <w:left w:w="15" w:type="dxa"/>
          <w:bottom w:w="15" w:type="dxa"/>
          <w:right w:w="15" w:type="dxa"/>
        </w:tblCellMar>
        <w:tblLook w:val="0000"/>
      </w:tblPr>
      <w:tblGrid>
        <w:gridCol w:w="304"/>
        <w:gridCol w:w="174"/>
        <w:gridCol w:w="5323"/>
      </w:tblGrid>
      <w:tr w:rsidR="00B76461" w:rsidRPr="00682918" w:rsidTr="00ED2208">
        <w:trPr>
          <w:tblCellSpacing w:w="15" w:type="dxa"/>
        </w:trPr>
        <w:tc>
          <w:tcPr>
            <w:tcW w:w="0" w:type="auto"/>
            <w:vAlign w:val="bottom"/>
          </w:tcPr>
          <w:p w:rsidR="00B76461" w:rsidRPr="00682918" w:rsidRDefault="00B76461" w:rsidP="00ED2208">
            <w:pPr>
              <w:rPr>
                <w:rFonts w:ascii="MS Reference Sans Serif" w:hAnsi="MS Reference Sans Serif"/>
                <w:color w:val="999999"/>
                <w:sz w:val="36"/>
                <w:szCs w:val="36"/>
              </w:rPr>
            </w:pPr>
            <w:r w:rsidRPr="00682918">
              <w:rPr>
                <w:rFonts w:ascii="MS Reference Sans Serif" w:hAnsi="MS Reference Sans Serif"/>
                <w:color w:val="999999"/>
                <w:sz w:val="36"/>
                <w:szCs w:val="36"/>
              </w:rPr>
              <w:t>2</w:t>
            </w:r>
          </w:p>
        </w:tc>
        <w:tc>
          <w:tcPr>
            <w:tcW w:w="144" w:type="dxa"/>
            <w:vAlign w:val="center"/>
          </w:tcPr>
          <w:p w:rsidR="00B76461" w:rsidRPr="00682918" w:rsidRDefault="00B76461" w:rsidP="00ED2208">
            <w:pPr>
              <w:rPr>
                <w:rFonts w:ascii="MS Reference Sans Serif" w:hAnsi="MS Reference Sans Serif"/>
              </w:rPr>
            </w:pPr>
          </w:p>
        </w:tc>
        <w:tc>
          <w:tcPr>
            <w:tcW w:w="0" w:type="auto"/>
            <w:tcMar>
              <w:top w:w="15" w:type="dxa"/>
              <w:left w:w="15" w:type="dxa"/>
              <w:bottom w:w="45" w:type="dxa"/>
              <w:right w:w="15" w:type="dxa"/>
            </w:tcMar>
            <w:vAlign w:val="bottom"/>
          </w:tcPr>
          <w:p w:rsidR="00B76461" w:rsidRPr="00682918" w:rsidRDefault="00B76461" w:rsidP="00ED2208">
            <w:pPr>
              <w:rPr>
                <w:rFonts w:ascii="MS Reference Sans Serif" w:hAnsi="MS Reference Sans Serif"/>
                <w:color w:val="000000"/>
              </w:rPr>
            </w:pPr>
            <w:r w:rsidRPr="00682918">
              <w:rPr>
                <w:rFonts w:ascii="MS Reference Sans Serif" w:hAnsi="MS Reference Sans Serif"/>
                <w:color w:val="000000"/>
              </w:rPr>
              <w:t>CÓMO FUNCIONA UN SISTEMA OPERATIVO</w:t>
            </w:r>
          </w:p>
        </w:tc>
      </w:tr>
    </w:tbl>
    <w:p w:rsidR="00B76461" w:rsidRPr="00682918" w:rsidRDefault="00B76461" w:rsidP="00B76461">
      <w:pPr>
        <w:spacing w:before="100" w:beforeAutospacing="1" w:after="100" w:afterAutospacing="1" w:line="300" w:lineRule="atLeast"/>
        <w:rPr>
          <w:rFonts w:ascii="MS Reference Sans Serif" w:hAnsi="MS Reference Sans Serif"/>
          <w:color w:val="000000"/>
          <w:sz w:val="18"/>
          <w:szCs w:val="18"/>
        </w:rPr>
      </w:pPr>
      <w:r w:rsidRPr="00682918">
        <w:rPr>
          <w:rFonts w:ascii="MS Reference Sans Serif" w:hAnsi="MS Reference Sans Serif"/>
          <w:color w:val="000000"/>
          <w:sz w:val="18"/>
          <w:szCs w:val="18"/>
        </w:rPr>
        <w:t>Los sistemas operativos controlan diferentes procesos de la computadora. Un proceso importante es la interpretación de los comandos que permiten al usuario comunicarse con el ordenador. Algunos intérpretes de instrucciones están basados en texto y exigen que las instrucciones sean tecleadas. Otros están basados en gráficos, y permiten al usuario comunicarse señalando y haciendo clic en un icono. Por lo general, los intérpretes basados en gráficos son más sencillos de utilizar.</w:t>
      </w:r>
    </w:p>
    <w:p w:rsidR="00B76461" w:rsidRPr="00682918" w:rsidRDefault="00B76461" w:rsidP="00B76461">
      <w:pPr>
        <w:spacing w:before="100" w:beforeAutospacing="1" w:after="100" w:afterAutospacing="1" w:line="300" w:lineRule="atLeast"/>
        <w:rPr>
          <w:rFonts w:ascii="MS Reference Sans Serif" w:hAnsi="MS Reference Sans Serif"/>
          <w:color w:val="000000"/>
          <w:sz w:val="18"/>
          <w:szCs w:val="18"/>
        </w:rPr>
      </w:pPr>
      <w:r w:rsidRPr="00682918">
        <w:rPr>
          <w:rFonts w:ascii="MS Reference Sans Serif" w:hAnsi="MS Reference Sans Serif"/>
          <w:color w:val="000000"/>
          <w:sz w:val="18"/>
          <w:szCs w:val="18"/>
        </w:rPr>
        <w:t xml:space="preserve">Los sistemas operativos pueden ser de tarea única o multitarea. Los sistemas operativos de tarea única, más primitivos, sólo pueden manejar un proceso en cada momento. Por ejemplo, cuando la computadora está imprimiendo un documento, no puede iniciar otro proceso ni responder a nuevas instrucciones hasta que se termine la impresión. </w:t>
      </w:r>
    </w:p>
    <w:p w:rsidR="00B76461" w:rsidRPr="00682918" w:rsidRDefault="00B76461" w:rsidP="00B76461">
      <w:pPr>
        <w:spacing w:before="100" w:beforeAutospacing="1" w:after="100" w:afterAutospacing="1" w:line="300" w:lineRule="atLeast"/>
        <w:rPr>
          <w:rFonts w:ascii="MS Reference Sans Serif" w:hAnsi="MS Reference Sans Serif"/>
          <w:color w:val="000000"/>
          <w:sz w:val="18"/>
          <w:szCs w:val="18"/>
        </w:rPr>
      </w:pPr>
      <w:r w:rsidRPr="00682918">
        <w:rPr>
          <w:rFonts w:ascii="MS Reference Sans Serif" w:hAnsi="MS Reference Sans Serif"/>
          <w:color w:val="000000"/>
          <w:sz w:val="18"/>
          <w:szCs w:val="18"/>
        </w:rPr>
        <w:t xml:space="preserve">Todos los sistemas operativos modernos son multitarea y pueden ejecutar varios procesos simultáneamente. En la mayoría de </w:t>
      </w:r>
      <w:r w:rsidR="001D214F">
        <w:rPr>
          <w:rFonts w:ascii="MS Reference Sans Serif" w:hAnsi="MS Reference Sans Serif"/>
          <w:color w:val="000000"/>
          <w:sz w:val="18"/>
          <w:szCs w:val="18"/>
        </w:rPr>
        <w:t>los ordenadores sólo hay una CPU</w:t>
      </w:r>
      <w:r w:rsidRPr="00682918">
        <w:rPr>
          <w:rFonts w:ascii="MS Reference Sans Serif" w:hAnsi="MS Reference Sans Serif"/>
          <w:color w:val="000000"/>
          <w:sz w:val="18"/>
          <w:szCs w:val="18"/>
        </w:rPr>
        <w:t xml:space="preserve">; un sistema operativo multitarea crea la ilusión de que varios procesos se ejecutan simultáneamente en la </w:t>
      </w:r>
      <w:r w:rsidR="001D214F">
        <w:rPr>
          <w:rFonts w:ascii="MS Reference Sans Serif" w:hAnsi="MS Reference Sans Serif"/>
          <w:color w:val="000000"/>
          <w:sz w:val="18"/>
          <w:szCs w:val="18"/>
        </w:rPr>
        <w:t>CPU</w:t>
      </w:r>
      <w:r w:rsidRPr="00682918">
        <w:rPr>
          <w:rFonts w:ascii="MS Reference Sans Serif" w:hAnsi="MS Reference Sans Serif"/>
          <w:color w:val="000000"/>
          <w:sz w:val="18"/>
          <w:szCs w:val="18"/>
        </w:rPr>
        <w:t>. El mecanismo que se emplea más a menudo para lograr esta ilusión es la multitarea por segmentación de tiempos, en la que cada proceso se ejecuta individualmente durante un periodo de tiempo determinado. Si el proceso no finaliza en el tiempo asignado, se suspende y se ejecuta otro proceso. Este intercambio de procesos se denomina conmutación de contexto. El sistema operativo se encarga de controlar el estado de los procesos suspendidos. También cuenta con un mecanismo llamado planificador que determina el siguiente proceso que debe ejecutarse. El planificador ejecuta los procesos basándose en su prioridad para minimizar el retraso percibido por el usuario. Los procesos parecen efectuarse simultáneamente por la alta velocidad del cambio de contexto.</w:t>
      </w:r>
    </w:p>
    <w:p w:rsidR="00B76461" w:rsidRDefault="00B76461" w:rsidP="00B76461">
      <w:pPr>
        <w:spacing w:before="100" w:beforeAutospacing="1" w:after="100" w:afterAutospacing="1" w:line="300" w:lineRule="atLeast"/>
        <w:rPr>
          <w:rFonts w:ascii="MS Reference Sans Serif" w:hAnsi="MS Reference Sans Serif"/>
          <w:color w:val="000000"/>
          <w:sz w:val="18"/>
          <w:szCs w:val="18"/>
        </w:rPr>
      </w:pPr>
      <w:r w:rsidRPr="00682918">
        <w:rPr>
          <w:rFonts w:ascii="MS Reference Sans Serif" w:hAnsi="MS Reference Sans Serif"/>
          <w:color w:val="000000"/>
          <w:sz w:val="18"/>
          <w:szCs w:val="18"/>
        </w:rPr>
        <w:t>Los sistemas operativos pueden emplear memoria virtual para ejecutar procesos que exigen más memoria principal de la realmente disponible. Con esta técnica se emplea espacio en el disco duro para simular la memoria adicional necesaria. Sin embargo, el acceso al disco duro requiere más tiempo que el acceso a la memoria principal, por lo que el funcionamiento del ordenador resulta más lento.</w:t>
      </w:r>
    </w:p>
    <w:p w:rsidR="00B723ED" w:rsidRPr="00682918" w:rsidRDefault="00B723ED" w:rsidP="00B76461">
      <w:pPr>
        <w:spacing w:before="100" w:beforeAutospacing="1" w:after="100" w:afterAutospacing="1" w:line="300" w:lineRule="atLeast"/>
        <w:rPr>
          <w:rFonts w:ascii="MS Reference Sans Serif" w:hAnsi="MS Reference Sans Serif"/>
          <w:color w:val="000000"/>
          <w:sz w:val="18"/>
          <w:szCs w:val="18"/>
        </w:rPr>
      </w:pPr>
    </w:p>
    <w:sectPr w:rsidR="00B723ED" w:rsidRPr="00682918" w:rsidSect="00EF4BD7">
      <w:pgSz w:w="11907" w:h="16840" w:code="9"/>
      <w:pgMar w:top="1417" w:right="1134"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Reference Serif">
    <w:panose1 w:val="02040502050405020303"/>
    <w:charset w:val="00"/>
    <w:family w:val="roman"/>
    <w:pitch w:val="variable"/>
    <w:sig w:usb0="20000287" w:usb1="00000000"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534F0"/>
    <w:multiLevelType w:val="multilevel"/>
    <w:tmpl w:val="31BC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CA57F6"/>
    <w:multiLevelType w:val="multilevel"/>
    <w:tmpl w:val="82F4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C96C03"/>
    <w:multiLevelType w:val="multilevel"/>
    <w:tmpl w:val="0424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drawingGridHorizontalSpacing w:val="110"/>
  <w:displayHorizontalDrawingGridEvery w:val="2"/>
  <w:displayVerticalDrawingGridEvery w:val="2"/>
  <w:characterSpacingControl w:val="doNotCompress"/>
  <w:compat/>
  <w:rsids>
    <w:rsidRoot w:val="008F58A1"/>
    <w:rsid w:val="00081BAB"/>
    <w:rsid w:val="0009062E"/>
    <w:rsid w:val="000D24DF"/>
    <w:rsid w:val="000D5FB2"/>
    <w:rsid w:val="00102D87"/>
    <w:rsid w:val="001D214F"/>
    <w:rsid w:val="00207B53"/>
    <w:rsid w:val="00284C3F"/>
    <w:rsid w:val="003976FC"/>
    <w:rsid w:val="004168E3"/>
    <w:rsid w:val="0042751D"/>
    <w:rsid w:val="004E1CB8"/>
    <w:rsid w:val="005725B9"/>
    <w:rsid w:val="00593CC0"/>
    <w:rsid w:val="006943F8"/>
    <w:rsid w:val="006B1B8E"/>
    <w:rsid w:val="00707F00"/>
    <w:rsid w:val="0076697C"/>
    <w:rsid w:val="0078345D"/>
    <w:rsid w:val="0087586A"/>
    <w:rsid w:val="008B39A3"/>
    <w:rsid w:val="008F58A1"/>
    <w:rsid w:val="00A5472B"/>
    <w:rsid w:val="00AB12FB"/>
    <w:rsid w:val="00AB1742"/>
    <w:rsid w:val="00B723ED"/>
    <w:rsid w:val="00B76461"/>
    <w:rsid w:val="00CE11E4"/>
    <w:rsid w:val="00CF190A"/>
    <w:rsid w:val="00D60E50"/>
    <w:rsid w:val="00DA71D2"/>
    <w:rsid w:val="00E87F40"/>
    <w:rsid w:val="00E920CE"/>
    <w:rsid w:val="00EB5F13"/>
    <w:rsid w:val="00ED2208"/>
    <w:rsid w:val="00EF4BD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8E3"/>
    <w:rPr>
      <w:rFonts w:ascii="Times New Roman" w:hAnsi="Times New Roman"/>
      <w:sz w:val="24"/>
      <w:szCs w:val="24"/>
      <w:lang w:eastAsia="en-US"/>
    </w:rPr>
  </w:style>
  <w:style w:type="paragraph" w:styleId="Ttulo3">
    <w:name w:val="heading 3"/>
    <w:basedOn w:val="Normal"/>
    <w:link w:val="Ttulo3Car"/>
    <w:uiPriority w:val="9"/>
    <w:qFormat/>
    <w:rsid w:val="004E1CB8"/>
    <w:pPr>
      <w:spacing w:before="100" w:beforeAutospacing="1" w:after="100" w:afterAutospacing="1"/>
      <w:outlineLvl w:val="2"/>
    </w:pPr>
    <w:rPr>
      <w:rFonts w:eastAsia="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ndar">
    <w:name w:val="Estándar"/>
    <w:rsid w:val="008F58A1"/>
    <w:pPr>
      <w:snapToGrid w:val="0"/>
    </w:pPr>
    <w:rPr>
      <w:rFonts w:ascii="Book Antiqua" w:eastAsia="Times New Roman" w:hAnsi="Book Antiqua"/>
      <w:color w:val="000000"/>
      <w:sz w:val="24"/>
    </w:rPr>
  </w:style>
  <w:style w:type="paragraph" w:styleId="Textodeglobo">
    <w:name w:val="Balloon Text"/>
    <w:basedOn w:val="Normal"/>
    <w:link w:val="TextodegloboCar"/>
    <w:uiPriority w:val="99"/>
    <w:semiHidden/>
    <w:unhideWhenUsed/>
    <w:rsid w:val="004168E3"/>
    <w:rPr>
      <w:rFonts w:ascii="Tahoma" w:hAnsi="Tahoma" w:cs="Tahoma"/>
      <w:sz w:val="16"/>
      <w:szCs w:val="16"/>
    </w:rPr>
  </w:style>
  <w:style w:type="character" w:customStyle="1" w:styleId="TextodegloboCar">
    <w:name w:val="Texto de globo Car"/>
    <w:basedOn w:val="Fuentedeprrafopredeter"/>
    <w:link w:val="Textodeglobo"/>
    <w:uiPriority w:val="99"/>
    <w:semiHidden/>
    <w:rsid w:val="004168E3"/>
    <w:rPr>
      <w:rFonts w:ascii="Tahoma" w:eastAsia="Calibri" w:hAnsi="Tahoma" w:cs="Tahoma"/>
      <w:sz w:val="16"/>
      <w:szCs w:val="16"/>
    </w:rPr>
  </w:style>
  <w:style w:type="character" w:customStyle="1" w:styleId="Ttulo3Car">
    <w:name w:val="Título 3 Car"/>
    <w:basedOn w:val="Fuentedeprrafopredeter"/>
    <w:link w:val="Ttulo3"/>
    <w:uiPriority w:val="9"/>
    <w:rsid w:val="004E1CB8"/>
    <w:rPr>
      <w:rFonts w:ascii="Times New Roman" w:eastAsia="Times New Roman" w:hAnsi="Times New Roman" w:cs="Times New Roman"/>
      <w:b/>
      <w:bCs/>
      <w:sz w:val="27"/>
      <w:szCs w:val="27"/>
      <w:lang w:eastAsia="es-AR"/>
    </w:rPr>
  </w:style>
  <w:style w:type="character" w:styleId="Hipervnculo">
    <w:name w:val="Hyperlink"/>
    <w:basedOn w:val="Fuentedeprrafopredeter"/>
    <w:uiPriority w:val="99"/>
    <w:semiHidden/>
    <w:unhideWhenUsed/>
    <w:rsid w:val="004E1CB8"/>
    <w:rPr>
      <w:strike w:val="0"/>
      <w:dstrike w:val="0"/>
      <w:color w:val="0000FF"/>
      <w:u w:val="none"/>
      <w:effect w:val="none"/>
    </w:rPr>
  </w:style>
  <w:style w:type="paragraph" w:styleId="NormalWeb">
    <w:name w:val="Normal (Web)"/>
    <w:basedOn w:val="Normal"/>
    <w:uiPriority w:val="99"/>
    <w:semiHidden/>
    <w:unhideWhenUsed/>
    <w:rsid w:val="004E1CB8"/>
    <w:pPr>
      <w:spacing w:before="100" w:beforeAutospacing="1" w:after="100" w:afterAutospacing="1"/>
    </w:pPr>
    <w:rPr>
      <w:rFonts w:eastAsia="Times New Roman"/>
      <w:lang w:eastAsia="es-AR"/>
    </w:rPr>
  </w:style>
  <w:style w:type="character" w:customStyle="1" w:styleId="mw-headline">
    <w:name w:val="mw-headline"/>
    <w:basedOn w:val="Fuentedeprrafopredeter"/>
    <w:rsid w:val="004E1CB8"/>
  </w:style>
  <w:style w:type="table" w:styleId="Tablaconcuadrcula">
    <w:name w:val="Table Grid"/>
    <w:basedOn w:val="Tablanormal"/>
    <w:rsid w:val="006943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1031170">
      <w:bodyDiv w:val="1"/>
      <w:marLeft w:val="0"/>
      <w:marRight w:val="0"/>
      <w:marTop w:val="0"/>
      <w:marBottom w:val="0"/>
      <w:divBdr>
        <w:top w:val="none" w:sz="0" w:space="0" w:color="auto"/>
        <w:left w:val="none" w:sz="0" w:space="0" w:color="auto"/>
        <w:bottom w:val="none" w:sz="0" w:space="0" w:color="auto"/>
        <w:right w:val="none" w:sz="0" w:space="0" w:color="auto"/>
      </w:divBdr>
      <w:divsChild>
        <w:div w:id="1996376046">
          <w:marLeft w:val="0"/>
          <w:marRight w:val="0"/>
          <w:marTop w:val="0"/>
          <w:marBottom w:val="0"/>
          <w:divBdr>
            <w:top w:val="none" w:sz="0" w:space="0" w:color="auto"/>
            <w:left w:val="none" w:sz="0" w:space="0" w:color="auto"/>
            <w:bottom w:val="none" w:sz="0" w:space="0" w:color="auto"/>
            <w:right w:val="none" w:sz="0" w:space="0" w:color="auto"/>
          </w:divBdr>
          <w:divsChild>
            <w:div w:id="1668946899">
              <w:marLeft w:val="0"/>
              <w:marRight w:val="0"/>
              <w:marTop w:val="0"/>
              <w:marBottom w:val="0"/>
              <w:divBdr>
                <w:top w:val="none" w:sz="0" w:space="0" w:color="auto"/>
                <w:left w:val="none" w:sz="0" w:space="0" w:color="auto"/>
                <w:bottom w:val="none" w:sz="0" w:space="0" w:color="auto"/>
                <w:right w:val="none" w:sz="0" w:space="0" w:color="auto"/>
              </w:divBdr>
              <w:divsChild>
                <w:div w:id="2065330723">
                  <w:marLeft w:val="0"/>
                  <w:marRight w:val="0"/>
                  <w:marTop w:val="0"/>
                  <w:marBottom w:val="0"/>
                  <w:divBdr>
                    <w:top w:val="none" w:sz="0" w:space="0" w:color="auto"/>
                    <w:left w:val="none" w:sz="0" w:space="0" w:color="auto"/>
                    <w:bottom w:val="none" w:sz="0" w:space="0" w:color="auto"/>
                    <w:right w:val="none" w:sz="0" w:space="0" w:color="auto"/>
                  </w:divBdr>
                  <w:divsChild>
                    <w:div w:id="318115507">
                      <w:marLeft w:val="0"/>
                      <w:marRight w:val="0"/>
                      <w:marTop w:val="0"/>
                      <w:marBottom w:val="0"/>
                      <w:divBdr>
                        <w:top w:val="none" w:sz="0" w:space="0" w:color="auto"/>
                        <w:left w:val="none" w:sz="0" w:space="0" w:color="auto"/>
                        <w:bottom w:val="none" w:sz="0" w:space="0" w:color="auto"/>
                        <w:right w:val="none" w:sz="0" w:space="0" w:color="auto"/>
                      </w:divBdr>
                      <w:divsChild>
                        <w:div w:id="1184780341">
                          <w:marLeft w:val="0"/>
                          <w:marRight w:val="0"/>
                          <w:marTop w:val="0"/>
                          <w:marBottom w:val="0"/>
                          <w:divBdr>
                            <w:top w:val="none" w:sz="0" w:space="0" w:color="auto"/>
                            <w:left w:val="none" w:sz="0" w:space="0" w:color="auto"/>
                            <w:bottom w:val="none" w:sz="0" w:space="0" w:color="auto"/>
                            <w:right w:val="none" w:sz="0" w:space="0" w:color="auto"/>
                          </w:divBdr>
                          <w:divsChild>
                            <w:div w:id="1566601613">
                              <w:marLeft w:val="0"/>
                              <w:marRight w:val="0"/>
                              <w:marTop w:val="0"/>
                              <w:marBottom w:val="0"/>
                              <w:divBdr>
                                <w:top w:val="none" w:sz="0" w:space="0" w:color="auto"/>
                                <w:left w:val="none" w:sz="0" w:space="0" w:color="auto"/>
                                <w:bottom w:val="none" w:sz="0" w:space="0" w:color="auto"/>
                                <w:right w:val="none" w:sz="0" w:space="0" w:color="auto"/>
                              </w:divBdr>
                              <w:divsChild>
                                <w:div w:id="9928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234232">
      <w:bodyDiv w:val="1"/>
      <w:marLeft w:val="0"/>
      <w:marRight w:val="0"/>
      <w:marTop w:val="0"/>
      <w:marBottom w:val="0"/>
      <w:divBdr>
        <w:top w:val="none" w:sz="0" w:space="0" w:color="auto"/>
        <w:left w:val="none" w:sz="0" w:space="0" w:color="auto"/>
        <w:bottom w:val="none" w:sz="0" w:space="0" w:color="auto"/>
        <w:right w:val="none" w:sz="0" w:space="0" w:color="auto"/>
      </w:divBdr>
      <w:divsChild>
        <w:div w:id="296879612">
          <w:marLeft w:val="0"/>
          <w:marRight w:val="0"/>
          <w:marTop w:val="0"/>
          <w:marBottom w:val="0"/>
          <w:divBdr>
            <w:top w:val="none" w:sz="0" w:space="0" w:color="auto"/>
            <w:left w:val="none" w:sz="0" w:space="0" w:color="auto"/>
            <w:bottom w:val="none" w:sz="0" w:space="0" w:color="auto"/>
            <w:right w:val="none" w:sz="0" w:space="0" w:color="auto"/>
          </w:divBdr>
          <w:divsChild>
            <w:div w:id="483160052">
              <w:marLeft w:val="0"/>
              <w:marRight w:val="0"/>
              <w:marTop w:val="0"/>
              <w:marBottom w:val="0"/>
              <w:divBdr>
                <w:top w:val="none" w:sz="0" w:space="0" w:color="auto"/>
                <w:left w:val="none" w:sz="0" w:space="0" w:color="auto"/>
                <w:bottom w:val="none" w:sz="0" w:space="0" w:color="auto"/>
                <w:right w:val="none" w:sz="0" w:space="0" w:color="auto"/>
              </w:divBdr>
              <w:divsChild>
                <w:div w:id="188422623">
                  <w:marLeft w:val="0"/>
                  <w:marRight w:val="0"/>
                  <w:marTop w:val="0"/>
                  <w:marBottom w:val="0"/>
                  <w:divBdr>
                    <w:top w:val="none" w:sz="0" w:space="0" w:color="auto"/>
                    <w:left w:val="none" w:sz="0" w:space="0" w:color="auto"/>
                    <w:bottom w:val="none" w:sz="0" w:space="0" w:color="auto"/>
                    <w:right w:val="none" w:sz="0" w:space="0" w:color="auto"/>
                  </w:divBdr>
                  <w:divsChild>
                    <w:div w:id="11811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egsa.com.ar/Dic/tecnologia%20de%20la%20informacion.php" TargetMode="External"/><Relationship Id="rId13" Type="http://schemas.openxmlformats.org/officeDocument/2006/relationships/hyperlink" Target="http://es.wikipedia.org/wiki/Warren_Weaver" TargetMode="External"/><Relationship Id="rId18" Type="http://schemas.openxmlformats.org/officeDocument/2006/relationships/hyperlink" Target="http://es.wikipedia.org/wiki/Medio_de_comunicaci%C3%B3n" TargetMode="External"/><Relationship Id="rId26" Type="http://schemas.openxmlformats.org/officeDocument/2006/relationships/hyperlink" Target="http://es.wikipedia.org/wiki/Afon%C3%ADa" TargetMode="External"/><Relationship Id="rId39" Type="http://schemas.openxmlformats.org/officeDocument/2006/relationships/hyperlink" Target="http://es.wikipedia.org/wiki/Disco_%C3%B3ptico" TargetMode="External"/><Relationship Id="rId3" Type="http://schemas.openxmlformats.org/officeDocument/2006/relationships/settings" Target="settings.xml"/><Relationship Id="rId21" Type="http://schemas.openxmlformats.org/officeDocument/2006/relationships/hyperlink" Target="http://es.wikipedia.org/wiki/Receptor" TargetMode="External"/><Relationship Id="rId34" Type="http://schemas.openxmlformats.org/officeDocument/2006/relationships/hyperlink" Target="http://es.wikipedia.org/wiki/CPU" TargetMode="External"/><Relationship Id="rId42" Type="http://schemas.openxmlformats.org/officeDocument/2006/relationships/hyperlink" Target="http://es.wikipedia.org/wiki/Mouse" TargetMode="External"/><Relationship Id="rId7" Type="http://schemas.openxmlformats.org/officeDocument/2006/relationships/hyperlink" Target="http://www.alegsa.com.ar/Dic/tecnica.php" TargetMode="External"/><Relationship Id="rId12" Type="http://schemas.openxmlformats.org/officeDocument/2006/relationships/hyperlink" Target="http://es.wikipedia.org/wiki/Claude_Elwood_Shannon" TargetMode="External"/><Relationship Id="rId17" Type="http://schemas.openxmlformats.org/officeDocument/2006/relationships/hyperlink" Target="http://es.wikipedia.org/wiki/Mensaje" TargetMode="External"/><Relationship Id="rId25" Type="http://schemas.openxmlformats.org/officeDocument/2006/relationships/hyperlink" Target="http://es.wikipedia.org/wiki/Gram%C3%A1tica" TargetMode="External"/><Relationship Id="rId33" Type="http://schemas.openxmlformats.org/officeDocument/2006/relationships/hyperlink" Target="http://es.wikipedia.org/wiki/Placa_base" TargetMode="External"/><Relationship Id="rId38" Type="http://schemas.openxmlformats.org/officeDocument/2006/relationships/hyperlink" Target="http://es.wikipedia.org/wiki/Fuente_de_alimentaci%C3%B3n" TargetMode="External"/><Relationship Id="rId2" Type="http://schemas.openxmlformats.org/officeDocument/2006/relationships/styles" Target="styles.xml"/><Relationship Id="rId16" Type="http://schemas.openxmlformats.org/officeDocument/2006/relationships/hyperlink" Target="http://es.wikipedia.org/wiki/Codificador" TargetMode="External"/><Relationship Id="rId20" Type="http://schemas.openxmlformats.org/officeDocument/2006/relationships/hyperlink" Target="http://es.wikipedia.org/wiki/Decodificador" TargetMode="External"/><Relationship Id="rId29" Type="http://schemas.openxmlformats.org/officeDocument/2006/relationships/hyperlink" Target="http://es.wikipedia.org/w/index.php?title=Convicci%C3%B3n&amp;action=edit&amp;redlink=1" TargetMode="External"/><Relationship Id="rId41" Type="http://schemas.openxmlformats.org/officeDocument/2006/relationships/hyperlink" Target="http://es.wikipedia.org/wiki/Teclado_de_computadora" TargetMode="External"/><Relationship Id="rId1" Type="http://schemas.openxmlformats.org/officeDocument/2006/relationships/numbering" Target="numbering.xml"/><Relationship Id="rId6" Type="http://schemas.openxmlformats.org/officeDocument/2006/relationships/hyperlink" Target="http://www.alegsa.com.ar/Dic/sistema.php" TargetMode="External"/><Relationship Id="rId11" Type="http://schemas.openxmlformats.org/officeDocument/2006/relationships/image" Target="media/image1.png"/><Relationship Id="rId24" Type="http://schemas.openxmlformats.org/officeDocument/2006/relationships/hyperlink" Target="http://es.wikipedia.org/wiki/Retroalimentaci%C3%B3n" TargetMode="External"/><Relationship Id="rId32" Type="http://schemas.openxmlformats.org/officeDocument/2006/relationships/hyperlink" Target="http://es.wikipedia.org/wiki/Monitor_de_computadora" TargetMode="External"/><Relationship Id="rId37" Type="http://schemas.openxmlformats.org/officeDocument/2006/relationships/hyperlink" Target="http://es.wikipedia.org/wiki/Tarjeta_de_expansi%C3%B3n" TargetMode="External"/><Relationship Id="rId40" Type="http://schemas.openxmlformats.org/officeDocument/2006/relationships/hyperlink" Target="http://es.wikipedia.org/wiki/Disco_duro" TargetMode="External"/><Relationship Id="rId5" Type="http://schemas.openxmlformats.org/officeDocument/2006/relationships/hyperlink" Target="http://www.alegsa.com.ar/Dic/hardware.php" TargetMode="External"/><Relationship Id="rId15" Type="http://schemas.openxmlformats.org/officeDocument/2006/relationships/hyperlink" Target="http://es.wikipedia.org/w/index.php?title=Fuente_de_la_informaci%C3%B3n&amp;action=edit&amp;redlink=1" TargetMode="External"/><Relationship Id="rId23" Type="http://schemas.openxmlformats.org/officeDocument/2006/relationships/hyperlink" Target="http://es.wikipedia.org/wiki/C%C3%B3digo" TargetMode="External"/><Relationship Id="rId28" Type="http://schemas.openxmlformats.org/officeDocument/2006/relationships/hyperlink" Target="http://es.wikipedia.org/wiki/Habilidades" TargetMode="External"/><Relationship Id="rId36" Type="http://schemas.openxmlformats.org/officeDocument/2006/relationships/hyperlink" Target="http://es.wikipedia.org/wiki/Random_access_memory" TargetMode="External"/><Relationship Id="rId10" Type="http://schemas.openxmlformats.org/officeDocument/2006/relationships/hyperlink" Target="http://www.alegsa.com.ar/Dic/tecnica.php" TargetMode="External"/><Relationship Id="rId19" Type="http://schemas.openxmlformats.org/officeDocument/2006/relationships/hyperlink" Target="http://es.wikipedia.org/w/index.php?title=Canal_de_comunicaci%C3%B3n&amp;action=edit&amp;redlink=1" TargetMode="Externa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legsa.com.ar/Dic/tecnologia%20de%20asistencia.php" TargetMode="External"/><Relationship Id="rId14" Type="http://schemas.openxmlformats.org/officeDocument/2006/relationships/hyperlink" Target="http://es.wikipedia.org/wiki/1949" TargetMode="External"/><Relationship Id="rId22" Type="http://schemas.openxmlformats.org/officeDocument/2006/relationships/hyperlink" Target="http://es.wikipedia.org/wiki/Factores_de_la_comunicaci%C3%B3n" TargetMode="External"/><Relationship Id="rId27" Type="http://schemas.openxmlformats.org/officeDocument/2006/relationships/hyperlink" Target="http://es.wikipedia.org/wiki/H%C3%A1bito" TargetMode="External"/><Relationship Id="rId30" Type="http://schemas.openxmlformats.org/officeDocument/2006/relationships/hyperlink" Target="http://es.wikipedia.org/wiki/Individuo" TargetMode="External"/><Relationship Id="rId35" Type="http://schemas.openxmlformats.org/officeDocument/2006/relationships/hyperlink" Target="http://es.wikipedia.org/wiki/Memoria_de_computadora" TargetMode="External"/><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2973</Words>
  <Characters>16353</Characters>
  <Application>Microsoft Office Word</Application>
  <DocSecurity>0</DocSecurity>
  <Lines>136</Lines>
  <Paragraphs>38</Paragraphs>
  <ScaleCrop>false</ScaleCrop>
  <Company>Windows XP Titan Ultimate Edition</Company>
  <LinksUpToDate>false</LinksUpToDate>
  <CharactersWithSpaces>19288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cp:lastModifiedBy>
  <cp:revision>2</cp:revision>
  <dcterms:created xsi:type="dcterms:W3CDTF">2012-04-25T01:13:00Z</dcterms:created>
  <dcterms:modified xsi:type="dcterms:W3CDTF">2012-04-25T01:13:00Z</dcterms:modified>
</cp:coreProperties>
</file>